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87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7"/>
        <w:gridCol w:w="7223"/>
        <w:gridCol w:w="9715"/>
      </w:tblGrid>
      <w:tr w:rsidR="00ED1F6B" w:rsidRPr="002E028E" w14:paraId="40566344" w14:textId="77777777" w:rsidTr="00F8422B">
        <w:tc>
          <w:tcPr>
            <w:tcW w:w="9018" w:type="dxa"/>
            <w:gridSpan w:val="3"/>
          </w:tcPr>
          <w:p w14:paraId="34E3C34E" w14:textId="77777777" w:rsidR="00BA0319" w:rsidRPr="00941896" w:rsidRDefault="00BA0319" w:rsidP="004A171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i/>
                <w:color w:val="003399"/>
                <w:sz w:val="22"/>
                <w:szCs w:val="22"/>
                <w:u w:val="single"/>
              </w:rPr>
            </w:pPr>
          </w:p>
        </w:tc>
        <w:tc>
          <w:tcPr>
            <w:tcW w:w="9715" w:type="dxa"/>
          </w:tcPr>
          <w:p w14:paraId="20C8544A" w14:textId="77777777" w:rsidR="00ED1F6B" w:rsidRPr="002E028E" w:rsidRDefault="00ED1F6B" w:rsidP="00686F60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</w:p>
        </w:tc>
      </w:tr>
      <w:tr w:rsidR="00ED1F6B" w:rsidRPr="002E028E" w14:paraId="331C03C3" w14:textId="77777777" w:rsidTr="00F8422B">
        <w:tc>
          <w:tcPr>
            <w:tcW w:w="1728" w:type="dxa"/>
          </w:tcPr>
          <w:p w14:paraId="4D2AED03" w14:textId="77777777" w:rsidR="00ED1F6B" w:rsidRPr="00941896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Members Present</w:t>
            </w:r>
          </w:p>
        </w:tc>
        <w:tc>
          <w:tcPr>
            <w:tcW w:w="7290" w:type="dxa"/>
            <w:gridSpan w:val="2"/>
          </w:tcPr>
          <w:p w14:paraId="02D3669B" w14:textId="2C7789FC" w:rsidR="00ED1F6B" w:rsidRPr="00941896" w:rsidRDefault="004A171B" w:rsidP="0024069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941896">
              <w:rPr>
                <w:rFonts w:ascii="Verdana" w:hAnsi="Verdana" w:cs="Arial"/>
                <w:bCs/>
                <w:sz w:val="22"/>
                <w:szCs w:val="22"/>
              </w:rPr>
              <w:t>Melissa Bayham</w:t>
            </w:r>
            <w:r w:rsidR="00B67374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B70ECC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Yakima Black, Stephen Carrier, </w:t>
            </w:r>
            <w:r w:rsidR="00240692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Warren Chauvin, </w:t>
            </w:r>
            <w:r w:rsidR="00287750" w:rsidRPr="00941896">
              <w:rPr>
                <w:rFonts w:ascii="Verdana" w:hAnsi="Verdana" w:cs="Arial"/>
                <w:sz w:val="22"/>
                <w:szCs w:val="22"/>
              </w:rPr>
              <w:t>Jamar Ennis</w:t>
            </w:r>
            <w:r w:rsidR="00287750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B67374" w:rsidRPr="00941896">
              <w:rPr>
                <w:rFonts w:ascii="Verdana" w:hAnsi="Verdana" w:cs="Arial"/>
                <w:sz w:val="22"/>
                <w:szCs w:val="22"/>
              </w:rPr>
              <w:t>Mary Hornsby</w:t>
            </w:r>
            <w:r w:rsidR="00B67374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240692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Suzanne Lentz, </w:t>
            </w:r>
            <w:r w:rsidR="00115CEC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Laura Nata, </w:t>
            </w:r>
            <w:r w:rsidR="00A67E51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Dina Perkins, </w:t>
            </w:r>
            <w:r w:rsidR="00115CEC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Karen Roy, </w:t>
            </w:r>
            <w:r w:rsidR="003770CF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Marvin Rush, </w:t>
            </w:r>
            <w:r w:rsidR="00115CEC" w:rsidRPr="00941896">
              <w:rPr>
                <w:rFonts w:ascii="Verdana" w:hAnsi="Verdana" w:cs="Arial"/>
                <w:bCs/>
                <w:sz w:val="22"/>
                <w:szCs w:val="22"/>
              </w:rPr>
              <w:t>Laura Stazio,</w:t>
            </w:r>
            <w:r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40692" w:rsidRPr="00941896">
              <w:rPr>
                <w:rFonts w:ascii="Verdana" w:hAnsi="Verdana" w:cs="Arial"/>
                <w:bCs/>
                <w:sz w:val="22"/>
                <w:szCs w:val="22"/>
              </w:rPr>
              <w:t>Lynn Stevens</w:t>
            </w:r>
            <w:r w:rsidR="003770CF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287750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Megan Thompson, Ashley Voilon, </w:t>
            </w:r>
            <w:r w:rsidR="003770CF" w:rsidRPr="00941896">
              <w:rPr>
                <w:rFonts w:ascii="Verdana" w:hAnsi="Verdana" w:cs="Arial"/>
                <w:bCs/>
                <w:sz w:val="22"/>
                <w:szCs w:val="22"/>
              </w:rPr>
              <w:t>Brian Wood</w:t>
            </w:r>
            <w:r w:rsidR="00240692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A67E51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Alexis Young, </w:t>
            </w:r>
            <w:r w:rsidR="00240692" w:rsidRPr="00941896">
              <w:rPr>
                <w:rFonts w:ascii="Verdana" w:hAnsi="Verdana" w:cs="Arial"/>
                <w:bCs/>
                <w:sz w:val="22"/>
                <w:szCs w:val="22"/>
              </w:rPr>
              <w:t>Gay Young</w:t>
            </w:r>
          </w:p>
        </w:tc>
        <w:tc>
          <w:tcPr>
            <w:tcW w:w="9715" w:type="dxa"/>
          </w:tcPr>
          <w:p w14:paraId="03140BF9" w14:textId="77777777" w:rsidR="00ED1F6B" w:rsidRPr="0046310A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2E028E" w14:paraId="1CDE7300" w14:textId="77777777" w:rsidTr="00F8422B">
        <w:tc>
          <w:tcPr>
            <w:tcW w:w="1728" w:type="dxa"/>
          </w:tcPr>
          <w:p w14:paraId="54C91212" w14:textId="77777777" w:rsidR="002E4B81" w:rsidRPr="00941896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40C7249D" w14:textId="77777777" w:rsidR="00ED1F6B" w:rsidRPr="00941896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Members Absent</w:t>
            </w:r>
          </w:p>
        </w:tc>
        <w:tc>
          <w:tcPr>
            <w:tcW w:w="7290" w:type="dxa"/>
            <w:gridSpan w:val="2"/>
          </w:tcPr>
          <w:p w14:paraId="32D48057" w14:textId="77777777" w:rsidR="002E4B81" w:rsidRPr="00941896" w:rsidRDefault="002E4B81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6DB4D5F" w14:textId="77777777" w:rsidR="009A0DBC" w:rsidRPr="00941896" w:rsidRDefault="009A0DBC" w:rsidP="00E529B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D4C5343" w14:textId="38FEB638" w:rsidR="00ED1F6B" w:rsidRPr="00941896" w:rsidRDefault="00B70ECC" w:rsidP="00E3026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Paul Genco, </w:t>
            </w:r>
            <w:r w:rsidR="00E30264"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Tarj Hamilton, </w:t>
            </w:r>
            <w:r w:rsidRPr="00941896">
              <w:rPr>
                <w:rFonts w:ascii="Verdana" w:hAnsi="Verdana" w:cs="Arial"/>
                <w:bCs/>
                <w:sz w:val="22"/>
                <w:szCs w:val="22"/>
              </w:rPr>
              <w:t>Michelle Ned, Susan Nelson</w:t>
            </w:r>
          </w:p>
        </w:tc>
        <w:tc>
          <w:tcPr>
            <w:tcW w:w="9715" w:type="dxa"/>
          </w:tcPr>
          <w:p w14:paraId="1422FA06" w14:textId="77777777" w:rsidR="00ED1F6B" w:rsidRPr="00334A7D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</w:p>
        </w:tc>
      </w:tr>
      <w:tr w:rsidR="00ED1F6B" w:rsidRPr="002E028E" w14:paraId="213D9ACA" w14:textId="77777777" w:rsidTr="00F8422B">
        <w:tc>
          <w:tcPr>
            <w:tcW w:w="1728" w:type="dxa"/>
          </w:tcPr>
          <w:p w14:paraId="1CEE9108" w14:textId="77777777" w:rsidR="002E4B81" w:rsidRPr="00941896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color w:val="003399"/>
                <w:sz w:val="22"/>
                <w:szCs w:val="22"/>
              </w:rPr>
            </w:pPr>
          </w:p>
          <w:p w14:paraId="073EA512" w14:textId="77777777" w:rsidR="00ED1F6B" w:rsidRPr="00941896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7290" w:type="dxa"/>
            <w:gridSpan w:val="2"/>
          </w:tcPr>
          <w:p w14:paraId="094F49C2" w14:textId="77777777" w:rsidR="00ED1F6B" w:rsidRPr="00941896" w:rsidRDefault="00ED1F6B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1CD3D04" w14:textId="77777777" w:rsidR="004F41C4" w:rsidRPr="00941896" w:rsidRDefault="004F41C4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Nicole Miller</w:t>
            </w:r>
          </w:p>
        </w:tc>
        <w:tc>
          <w:tcPr>
            <w:tcW w:w="9715" w:type="dxa"/>
          </w:tcPr>
          <w:p w14:paraId="79AA9C5D" w14:textId="77777777" w:rsidR="00ED1F6B" w:rsidRPr="00C669F5" w:rsidRDefault="00ED1F6B" w:rsidP="0047342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2E028E" w14:paraId="37201463" w14:textId="77777777" w:rsidTr="00F8422B">
        <w:trPr>
          <w:trHeight w:val="647"/>
        </w:trPr>
        <w:tc>
          <w:tcPr>
            <w:tcW w:w="1728" w:type="dxa"/>
          </w:tcPr>
          <w:p w14:paraId="53680CBA" w14:textId="77777777" w:rsidR="002E4B81" w:rsidRPr="00941896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59BD1123" w14:textId="77777777" w:rsidR="00ED1F6B" w:rsidRPr="00941896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Guests Present</w:t>
            </w:r>
          </w:p>
        </w:tc>
        <w:tc>
          <w:tcPr>
            <w:tcW w:w="7290" w:type="dxa"/>
            <w:gridSpan w:val="2"/>
          </w:tcPr>
          <w:p w14:paraId="45475630" w14:textId="77777777" w:rsidR="002E4B81" w:rsidRPr="00941896" w:rsidRDefault="002E4B81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CC24D8C" w14:textId="2EFD0345" w:rsidR="00ED1F6B" w:rsidRPr="00941896" w:rsidRDefault="00B70ECC" w:rsidP="005E60B7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Patrick Holmes</w:t>
            </w:r>
            <w:r w:rsidR="00B67374" w:rsidRPr="00941896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941896">
              <w:rPr>
                <w:rFonts w:ascii="Verdana" w:hAnsi="Verdana" w:cs="Arial"/>
                <w:sz w:val="22"/>
                <w:szCs w:val="22"/>
              </w:rPr>
              <w:t>Annie C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>u</w:t>
            </w:r>
            <w:r w:rsidRPr="00941896">
              <w:rPr>
                <w:rFonts w:ascii="Verdana" w:hAnsi="Verdana" w:cs="Arial"/>
                <w:sz w:val="22"/>
                <w:szCs w:val="22"/>
              </w:rPr>
              <w:t>mmer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>s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4F41C4" w:rsidRPr="00941896">
              <w:rPr>
                <w:rFonts w:ascii="Verdana" w:hAnsi="Verdana" w:cs="Arial"/>
                <w:sz w:val="22"/>
                <w:szCs w:val="22"/>
              </w:rPr>
              <w:t>Lyns</w:t>
            </w:r>
            <w:r w:rsidR="00E529BD" w:rsidRPr="00941896">
              <w:rPr>
                <w:rFonts w:ascii="Verdana" w:hAnsi="Verdana" w:cs="Arial"/>
                <w:sz w:val="22"/>
                <w:szCs w:val="22"/>
              </w:rPr>
              <w:t>e</w:t>
            </w:r>
            <w:r w:rsidR="004F41C4" w:rsidRPr="00941896">
              <w:rPr>
                <w:rFonts w:ascii="Verdana" w:hAnsi="Verdana" w:cs="Arial"/>
                <w:sz w:val="22"/>
                <w:szCs w:val="22"/>
              </w:rPr>
              <w:t>y Hebert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 xml:space="preserve"> (captionist)</w:t>
            </w:r>
            <w:r w:rsidR="00B67374" w:rsidRPr="00941896">
              <w:rPr>
                <w:rFonts w:ascii="Verdana" w:hAnsi="Verdana" w:cs="Arial"/>
                <w:sz w:val="22"/>
                <w:szCs w:val="22"/>
              </w:rPr>
              <w:t xml:space="preserve">, Lynn Blanchard, 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 xml:space="preserve">Sarah Barnes, </w:t>
            </w:r>
            <w:r w:rsidR="00B67374" w:rsidRPr="00941896">
              <w:rPr>
                <w:rFonts w:ascii="Verdana" w:hAnsi="Verdana" w:cs="Arial"/>
                <w:sz w:val="22"/>
                <w:szCs w:val="22"/>
              </w:rPr>
              <w:t>S</w:t>
            </w:r>
            <w:r w:rsidR="000F3E40" w:rsidRPr="00941896">
              <w:rPr>
                <w:rFonts w:ascii="Verdana" w:hAnsi="Verdana" w:cs="Arial"/>
                <w:sz w:val="22"/>
                <w:szCs w:val="22"/>
              </w:rPr>
              <w:t xml:space="preserve">tacy </w:t>
            </w:r>
            <w:r w:rsidR="00B67374" w:rsidRPr="00941896">
              <w:rPr>
                <w:rFonts w:ascii="Verdana" w:hAnsi="Verdana" w:cs="Arial"/>
                <w:sz w:val="22"/>
                <w:szCs w:val="22"/>
              </w:rPr>
              <w:t>Marbs</w:t>
            </w:r>
          </w:p>
        </w:tc>
        <w:tc>
          <w:tcPr>
            <w:tcW w:w="9715" w:type="dxa"/>
          </w:tcPr>
          <w:p w14:paraId="2525D318" w14:textId="77777777" w:rsidR="00ED1F6B" w:rsidRPr="0046310A" w:rsidRDefault="00ED1F6B" w:rsidP="008D6F1B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10932" w:rsidRPr="002E028E" w14:paraId="630EABCA" w14:textId="77777777" w:rsidTr="00F8422B">
        <w:tc>
          <w:tcPr>
            <w:tcW w:w="1728" w:type="dxa"/>
          </w:tcPr>
          <w:p w14:paraId="1D22E753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086AE640" w14:textId="0E2DAE1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7290" w:type="dxa"/>
            <w:gridSpan w:val="2"/>
          </w:tcPr>
          <w:p w14:paraId="2D931AD7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1343C617" w14:textId="77777777" w:rsidR="00310932" w:rsidRPr="00941896" w:rsidRDefault="00310932" w:rsidP="005E60B7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 xml:space="preserve">The general meeting was called to order by Chair </w:t>
            </w:r>
            <w:r w:rsidR="004A171B" w:rsidRPr="00941896">
              <w:rPr>
                <w:rFonts w:ascii="Verdana" w:hAnsi="Verdana" w:cs="Arial"/>
                <w:sz w:val="22"/>
                <w:szCs w:val="22"/>
              </w:rPr>
              <w:t xml:space="preserve">Gay Young </w:t>
            </w:r>
            <w:r w:rsidRPr="00941896">
              <w:rPr>
                <w:rFonts w:ascii="Verdana" w:hAnsi="Verdana" w:cs="Arial"/>
                <w:sz w:val="22"/>
                <w:szCs w:val="22"/>
              </w:rPr>
              <w:t>at 9:0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>7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a.m. with a quorum.</w:t>
            </w:r>
            <w:r w:rsidR="00B70ECC" w:rsidRPr="00941896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080FE1B9" w14:textId="79F3A667" w:rsidR="005E60B7" w:rsidRPr="00941896" w:rsidRDefault="005E60B7" w:rsidP="005E60B7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715" w:type="dxa"/>
          </w:tcPr>
          <w:p w14:paraId="645319B9" w14:textId="77777777" w:rsidR="00310932" w:rsidRPr="002E028E" w:rsidRDefault="00310932" w:rsidP="00310932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10932" w:rsidRPr="002E028E" w14:paraId="1FB35672" w14:textId="77777777" w:rsidTr="00F8422B">
        <w:tc>
          <w:tcPr>
            <w:tcW w:w="1728" w:type="dxa"/>
          </w:tcPr>
          <w:p w14:paraId="749DA6B1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 xml:space="preserve">Motivational Minute </w:t>
            </w:r>
          </w:p>
        </w:tc>
        <w:tc>
          <w:tcPr>
            <w:tcW w:w="7290" w:type="dxa"/>
            <w:gridSpan w:val="2"/>
          </w:tcPr>
          <w:p w14:paraId="23D7A90F" w14:textId="1A73368B" w:rsidR="00310932" w:rsidRPr="00941896" w:rsidRDefault="004A171B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None</w:t>
            </w:r>
          </w:p>
        </w:tc>
        <w:tc>
          <w:tcPr>
            <w:tcW w:w="9715" w:type="dxa"/>
          </w:tcPr>
          <w:p w14:paraId="237D79B8" w14:textId="77777777" w:rsidR="00310932" w:rsidRPr="002E028E" w:rsidRDefault="00310932" w:rsidP="00310932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10932" w:rsidRPr="002E028E" w14:paraId="435FF6C1" w14:textId="77777777" w:rsidTr="00F8422B">
        <w:tc>
          <w:tcPr>
            <w:tcW w:w="1728" w:type="dxa"/>
          </w:tcPr>
          <w:p w14:paraId="4A80DCEA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18AF35D0" w14:textId="68C4370D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Minutes</w:t>
            </w:r>
          </w:p>
          <w:p w14:paraId="14B01FD1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43C151B1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14:paraId="611A6FC6" w14:textId="77777777" w:rsidR="00310932" w:rsidRPr="00941896" w:rsidRDefault="00310932" w:rsidP="00310932">
            <w:pPr>
              <w:spacing w:after="160" w:line="259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6A67D90D" w14:textId="028060EA" w:rsidR="00310932" w:rsidRPr="00941896" w:rsidRDefault="00310932" w:rsidP="0031093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Motion</w:t>
            </w:r>
            <w:r w:rsidR="00A0536E" w:rsidRPr="00941896">
              <w:rPr>
                <w:rFonts w:ascii="Verdana" w:hAnsi="Verdana" w:cs="Arial"/>
                <w:sz w:val="22"/>
                <w:szCs w:val="22"/>
              </w:rPr>
              <w:t xml:space="preserve"> to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approve </w:t>
            </w:r>
            <w:r w:rsidR="004A171B" w:rsidRPr="00941896">
              <w:rPr>
                <w:rFonts w:ascii="Verdana" w:hAnsi="Verdana" w:cs="Arial"/>
                <w:sz w:val="22"/>
                <w:szCs w:val="22"/>
              </w:rPr>
              <w:t xml:space="preserve">minutes from </w:t>
            </w:r>
            <w:r w:rsidR="003756E6" w:rsidRPr="00941896">
              <w:rPr>
                <w:rFonts w:ascii="Verdana" w:hAnsi="Verdana" w:cs="Arial"/>
                <w:sz w:val="22"/>
                <w:szCs w:val="22"/>
              </w:rPr>
              <w:t>July</w:t>
            </w:r>
            <w:r w:rsidR="004A171B" w:rsidRPr="009418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was made by </w:t>
            </w:r>
            <w:r w:rsidR="003756E6" w:rsidRPr="00941896">
              <w:rPr>
                <w:rFonts w:ascii="Verdana" w:hAnsi="Verdana" w:cs="Arial"/>
                <w:bCs/>
                <w:sz w:val="22"/>
                <w:szCs w:val="22"/>
              </w:rPr>
              <w:t>Karen Roy</w:t>
            </w:r>
            <w:r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and seconded by </w:t>
            </w:r>
            <w:r w:rsidR="003756E6" w:rsidRPr="00941896">
              <w:rPr>
                <w:rFonts w:ascii="Verdana" w:hAnsi="Verdana" w:cs="Arial"/>
                <w:bCs/>
                <w:sz w:val="22"/>
                <w:szCs w:val="22"/>
              </w:rPr>
              <w:t>Marvin Rush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. Motion passed without abstention or objection. </w:t>
            </w:r>
          </w:p>
        </w:tc>
        <w:tc>
          <w:tcPr>
            <w:tcW w:w="9715" w:type="dxa"/>
          </w:tcPr>
          <w:p w14:paraId="2CFEBB30" w14:textId="77777777" w:rsidR="00310932" w:rsidRPr="0030124E" w:rsidRDefault="00310932" w:rsidP="0031093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10932" w:rsidRPr="002E028E" w14:paraId="2BE64BD0" w14:textId="77777777" w:rsidTr="00F8422B">
        <w:tc>
          <w:tcPr>
            <w:tcW w:w="1728" w:type="dxa"/>
          </w:tcPr>
          <w:p w14:paraId="31055881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Old</w:t>
            </w:r>
          </w:p>
          <w:p w14:paraId="1DBF0F7B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Business</w:t>
            </w:r>
          </w:p>
          <w:p w14:paraId="32C8666C" w14:textId="77777777" w:rsidR="00952F12" w:rsidRPr="00941896" w:rsidRDefault="00952F1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318F3A74" w14:textId="2FE9F02B" w:rsidR="00952F12" w:rsidRPr="00941896" w:rsidRDefault="00952F1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3CAF7A7D" w14:textId="32FAD139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5B3939F1" w14:textId="3D70C245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29D9A43D" w14:textId="1D7E8377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198634C4" w14:textId="4CA2F016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21E14E44" w14:textId="5B844B1C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7D426B27" w14:textId="7815AC47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727F1C65" w14:textId="11715198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4353F448" w14:textId="06CF539D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685D6293" w14:textId="619B9817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292687CB" w14:textId="77777777" w:rsidR="000F3E40" w:rsidRPr="00941896" w:rsidRDefault="000F3E40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723C920F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0A11E10A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05F7C814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1BB92E79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5746E79D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18EF3E9D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51B38E88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270AEC85" w14:textId="7E4D0EF3" w:rsidR="00B62138" w:rsidRPr="00941896" w:rsidRDefault="00B62138" w:rsidP="00B6213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Public Comment</w:t>
            </w:r>
          </w:p>
          <w:p w14:paraId="07640299" w14:textId="77777777" w:rsidR="00DA7C9F" w:rsidRPr="00941896" w:rsidRDefault="00DA7C9F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47751817" w14:textId="77777777" w:rsidR="00D345EE" w:rsidRPr="00941896" w:rsidRDefault="00D345EE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770208C1" w14:textId="58D03B05" w:rsidR="00952F12" w:rsidRPr="00941896" w:rsidRDefault="00952F1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Presentation</w:t>
            </w:r>
          </w:p>
        </w:tc>
        <w:tc>
          <w:tcPr>
            <w:tcW w:w="7290" w:type="dxa"/>
            <w:gridSpan w:val="2"/>
          </w:tcPr>
          <w:p w14:paraId="60919C0F" w14:textId="19BCD22D" w:rsidR="00B62138" w:rsidRPr="00941896" w:rsidRDefault="00B62138" w:rsidP="00B62138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>Job Shadowing/Mentorship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D519C58" w14:textId="37241353" w:rsidR="003756E6" w:rsidRPr="00941896" w:rsidRDefault="00DC73D5" w:rsidP="00727E59">
            <w:pPr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Board 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>Chair Young made a clarification around pre-ETS for adults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 xml:space="preserve">. The term to describe this type of program is 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 xml:space="preserve">Job Shadowing 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>not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 xml:space="preserve"> Adult Apprenticeships.</w:t>
            </w:r>
          </w:p>
          <w:p w14:paraId="4D305599" w14:textId="77777777" w:rsidR="003756E6" w:rsidRPr="00941896" w:rsidRDefault="003756E6" w:rsidP="00727E59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78D3B90F" w14:textId="77777777" w:rsidR="00DC73D5" w:rsidRPr="00941896" w:rsidRDefault="004A2428" w:rsidP="00727E59">
            <w:pPr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  <w:u w:val="single"/>
              </w:rPr>
              <w:t>LRC Annual Goals and Objectives</w:t>
            </w:r>
          </w:p>
          <w:p w14:paraId="0EB23462" w14:textId="34490285" w:rsidR="00B62138" w:rsidRPr="00941896" w:rsidRDefault="00DC73D5" w:rsidP="00727E59">
            <w:pPr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Board 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>Chai</w:t>
            </w:r>
            <w:r w:rsidRPr="00941896">
              <w:rPr>
                <w:rFonts w:ascii="Verdana" w:hAnsi="Verdana"/>
                <w:sz w:val="22"/>
                <w:szCs w:val="22"/>
              </w:rPr>
              <w:t>r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 xml:space="preserve"> Youn</w:t>
            </w:r>
            <w:r w:rsidRPr="00941896">
              <w:rPr>
                <w:rFonts w:ascii="Verdana" w:hAnsi="Verdana"/>
                <w:sz w:val="22"/>
                <w:szCs w:val="22"/>
              </w:rPr>
              <w:t>g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 xml:space="preserve"> wants to continue our focus on transition as follow-up to guests 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from Alabama 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 xml:space="preserve">that presented on summer 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lastRenderedPageBreak/>
              <w:t xml:space="preserve">transition programs </w:t>
            </w:r>
            <w:r w:rsidRPr="00941896">
              <w:rPr>
                <w:rFonts w:ascii="Verdana" w:hAnsi="Verdana"/>
                <w:sz w:val="22"/>
                <w:szCs w:val="22"/>
              </w:rPr>
              <w:t>at January October meeting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 xml:space="preserve">. 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 xml:space="preserve">Warren 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Chauvin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and Laura Nata d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>iscuss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 xml:space="preserve">ed </w:t>
            </w:r>
            <w:r w:rsidR="003756E6" w:rsidRPr="00941896">
              <w:rPr>
                <w:rFonts w:ascii="Verdana" w:hAnsi="Verdana"/>
                <w:sz w:val="22"/>
                <w:szCs w:val="22"/>
              </w:rPr>
              <w:t xml:space="preserve">why these services are important.  </w:t>
            </w:r>
            <w:r w:rsidR="00AC44EA" w:rsidRPr="00941896">
              <w:rPr>
                <w:rFonts w:ascii="Verdana" w:hAnsi="Verdana"/>
                <w:sz w:val="22"/>
                <w:szCs w:val="22"/>
              </w:rPr>
              <w:t>Laura Nata will connect Megan Thompson, Department of Education, with contact from the Office for Citizens with Disabilities to create more points of intersection bet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>w</w:t>
            </w:r>
            <w:r w:rsidR="00AC44EA" w:rsidRPr="00941896">
              <w:rPr>
                <w:rFonts w:ascii="Verdana" w:hAnsi="Verdana"/>
                <w:sz w:val="22"/>
                <w:szCs w:val="22"/>
              </w:rPr>
              <w:t>een the agencies.</w:t>
            </w:r>
            <w:r w:rsidR="006A2FB3" w:rsidRPr="00941896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>Laura a</w:t>
            </w:r>
            <w:r w:rsidR="000A17EF" w:rsidRPr="00941896">
              <w:rPr>
                <w:rFonts w:ascii="Verdana" w:hAnsi="Verdana"/>
                <w:sz w:val="22"/>
                <w:szCs w:val="22"/>
              </w:rPr>
              <w:t>n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>d Megan will connect to figure out how to get pre</w:t>
            </w:r>
            <w:r w:rsidR="000A17EF" w:rsidRPr="00941896">
              <w:rPr>
                <w:rFonts w:ascii="Verdana" w:hAnsi="Verdana"/>
                <w:sz w:val="22"/>
                <w:szCs w:val="22"/>
              </w:rPr>
              <w:t>-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>ETS added to the IEP form.</w:t>
            </w:r>
          </w:p>
          <w:p w14:paraId="3FADBEB0" w14:textId="55BF85ED" w:rsidR="000F3E40" w:rsidRPr="00941896" w:rsidRDefault="00AD0659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  <w:u w:val="single"/>
              </w:rPr>
              <w:t>Membership</w:t>
            </w:r>
            <w:r w:rsidR="000F3E40" w:rsidRPr="00941896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 xml:space="preserve">There are 4 </w:t>
            </w:r>
            <w:r w:rsidR="006A2FB3" w:rsidRPr="00941896">
              <w:rPr>
                <w:rFonts w:ascii="Verdana" w:hAnsi="Verdana"/>
                <w:sz w:val="22"/>
                <w:szCs w:val="22"/>
              </w:rPr>
              <w:t>vacancies</w:t>
            </w:r>
            <w:r w:rsidR="00B62138" w:rsidRPr="00941896">
              <w:rPr>
                <w:rFonts w:ascii="Verdana" w:hAnsi="Verdana"/>
                <w:sz w:val="22"/>
                <w:szCs w:val="22"/>
              </w:rPr>
              <w:t xml:space="preserve"> on the council: </w:t>
            </w:r>
            <w:r w:rsidR="00B62138" w:rsidRPr="00941896">
              <w:rPr>
                <w:rFonts w:ascii="Verdana" w:hAnsi="Verdana" w:cs="Arial"/>
                <w:sz w:val="22"/>
                <w:szCs w:val="22"/>
              </w:rPr>
              <w:t>Business/</w:t>
            </w:r>
            <w:r w:rsidR="006A2FB3" w:rsidRPr="009418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62138" w:rsidRPr="00941896">
              <w:rPr>
                <w:rFonts w:ascii="Verdana" w:hAnsi="Verdana" w:cs="Arial"/>
                <w:sz w:val="22"/>
                <w:szCs w:val="22"/>
              </w:rPr>
              <w:t xml:space="preserve">Industry/Labor, advocates for the disabled, Section 121, and someone representing their self.  If you know of anyone please send names to </w:t>
            </w:r>
            <w:r w:rsidR="006A2FB3" w:rsidRPr="00941896">
              <w:rPr>
                <w:rFonts w:ascii="Verdana" w:hAnsi="Verdana" w:cs="Arial"/>
                <w:sz w:val="22"/>
                <w:szCs w:val="22"/>
              </w:rPr>
              <w:t xml:space="preserve">Board </w:t>
            </w:r>
            <w:r w:rsidR="00B62138" w:rsidRPr="00941896">
              <w:rPr>
                <w:rFonts w:ascii="Verdana" w:hAnsi="Verdana" w:cs="Arial"/>
                <w:sz w:val="22"/>
                <w:szCs w:val="22"/>
              </w:rPr>
              <w:t xml:space="preserve">Chair Young, Marvin Rush or Nicole Miller.  </w:t>
            </w:r>
          </w:p>
          <w:p w14:paraId="1C212DC7" w14:textId="3FE5E7E9" w:rsidR="000F3E40" w:rsidRPr="00941896" w:rsidRDefault="000F3E40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214C1957" w14:textId="5F7FED48" w:rsidR="00E366D4" w:rsidRPr="00941896" w:rsidRDefault="00D0200A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Annie Comer, </w:t>
            </w:r>
            <w:r w:rsidR="006A2FB3" w:rsidRPr="00941896">
              <w:rPr>
                <w:rFonts w:ascii="Verdana" w:hAnsi="Verdana"/>
                <w:sz w:val="22"/>
                <w:szCs w:val="22"/>
              </w:rPr>
              <w:t xml:space="preserve">who is 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new to teaching pre-ETS at a rural high school explained the challenges of introducing services when there’s a high turnover rate of faculty. </w:t>
            </w:r>
          </w:p>
          <w:p w14:paraId="4EAC908B" w14:textId="4D31FC20" w:rsidR="00952F12" w:rsidRPr="00941896" w:rsidRDefault="00952F12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40AE0C56" w14:textId="39A0A0E8" w:rsidR="00310932" w:rsidRPr="00941896" w:rsidRDefault="003F5B31" w:rsidP="004A171B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>No presentation</w:t>
            </w:r>
          </w:p>
          <w:p w14:paraId="1C3AA966" w14:textId="50FE23BE" w:rsidR="004A171B" w:rsidRPr="00941896" w:rsidRDefault="004A171B" w:rsidP="004A171B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15" w:type="dxa"/>
          </w:tcPr>
          <w:p w14:paraId="11816402" w14:textId="77777777" w:rsidR="00310932" w:rsidRPr="00334A7D" w:rsidRDefault="00310932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310932" w:rsidRPr="002E028E" w14:paraId="52D5DBF1" w14:textId="77777777" w:rsidTr="00F8422B">
        <w:tc>
          <w:tcPr>
            <w:tcW w:w="1728" w:type="dxa"/>
          </w:tcPr>
          <w:p w14:paraId="76381CCA" w14:textId="77777777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LRS Director’s Report</w:t>
            </w:r>
          </w:p>
          <w:p w14:paraId="053E626C" w14:textId="77777777" w:rsidR="00CB4D5C" w:rsidRPr="00941896" w:rsidRDefault="00CB4D5C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09FFB2DA" w14:textId="77777777" w:rsidR="00CB4D5C" w:rsidRPr="00941896" w:rsidRDefault="00CB4D5C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2446E5B8" w14:textId="77777777" w:rsidR="00CB4D5C" w:rsidRPr="00941896" w:rsidRDefault="00CB4D5C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3CF72F0C" w14:textId="4A427D21" w:rsidR="00CB4D5C" w:rsidRPr="00941896" w:rsidRDefault="00CB4D5C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shd w:val="clear" w:color="auto" w:fill="auto"/>
          </w:tcPr>
          <w:p w14:paraId="0EB16A0A" w14:textId="77777777" w:rsidR="000E2A7D" w:rsidRPr="00941896" w:rsidRDefault="00C8368D" w:rsidP="00F31B6E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/>
                <w:sz w:val="22"/>
                <w:szCs w:val="22"/>
                <w:u w:val="single"/>
              </w:rPr>
              <w:t>HR</w:t>
            </w:r>
          </w:p>
          <w:p w14:paraId="5CEB42E7" w14:textId="042AEE63" w:rsidR="00C8368D" w:rsidRPr="00941896" w:rsidRDefault="00C8368D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LRS has hired a new regional manager for Shreveport, Teresa Hefner, to replace </w:t>
            </w:r>
            <w:r w:rsidR="005E60B7" w:rsidRPr="00941896">
              <w:rPr>
                <w:rFonts w:ascii="Verdana" w:hAnsi="Verdana"/>
                <w:sz w:val="22"/>
                <w:szCs w:val="22"/>
              </w:rPr>
              <w:t>Chuck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who retired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 xml:space="preserve">early </w:t>
            </w:r>
            <w:r w:rsidRPr="00941896">
              <w:rPr>
                <w:rFonts w:ascii="Verdana" w:hAnsi="Verdana"/>
                <w:sz w:val="22"/>
                <w:szCs w:val="22"/>
              </w:rPr>
              <w:t>January.  Still working to recruit rehabilitation counselors in almost all the regions</w:t>
            </w:r>
            <w:r w:rsidR="00FA38E4" w:rsidRPr="00941896">
              <w:rPr>
                <w:rFonts w:ascii="Verdana" w:hAnsi="Verdana"/>
                <w:sz w:val="22"/>
                <w:szCs w:val="22"/>
              </w:rPr>
              <w:t xml:space="preserve"> due to the lack of qualified applicants.</w:t>
            </w:r>
          </w:p>
          <w:p w14:paraId="6A494839" w14:textId="77777777" w:rsidR="005E0E5C" w:rsidRPr="00941896" w:rsidRDefault="005E0E5C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4F7387A3" w14:textId="63C55401" w:rsidR="005E0E5C" w:rsidRPr="00941896" w:rsidRDefault="005E0E5C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W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orkforce Innovation and Opportunity Act (WIOA) has added new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business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administration to the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minimum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qualifications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for the role</w:t>
            </w:r>
            <w:r w:rsidR="00EC2A4C" w:rsidRPr="00941896">
              <w:rPr>
                <w:rFonts w:ascii="Verdana" w:hAnsi="Verdana"/>
                <w:sz w:val="22"/>
                <w:szCs w:val="22"/>
              </w:rPr>
              <w:t xml:space="preserve">.  Director Bayham is 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working with civil service to </w:t>
            </w:r>
            <w:r w:rsidR="00EC2A4C" w:rsidRPr="00941896">
              <w:rPr>
                <w:rFonts w:ascii="Verdana" w:hAnsi="Verdana"/>
                <w:sz w:val="22"/>
                <w:szCs w:val="22"/>
              </w:rPr>
              <w:t>a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dd this and also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implement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a new pay scale that will increase minimum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p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ay based on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extraordinary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>qualifications</w:t>
            </w:r>
            <w:r w:rsidRPr="00941896">
              <w:rPr>
                <w:rFonts w:ascii="Verdana" w:hAnsi="Verdana"/>
                <w:sz w:val="22"/>
                <w:szCs w:val="22"/>
              </w:rPr>
              <w:t>.</w:t>
            </w:r>
          </w:p>
          <w:p w14:paraId="01691A6D" w14:textId="77777777" w:rsidR="005E0E5C" w:rsidRPr="00941896" w:rsidRDefault="005E0E5C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03DDD7CD" w14:textId="4CC9B7CC" w:rsidR="003F5B31" w:rsidRPr="00941896" w:rsidRDefault="00EC2A4C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lastRenderedPageBreak/>
              <w:t>A to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 xml:space="preserve">tal of </w:t>
            </w:r>
            <w:r w:rsidRPr="00941896">
              <w:rPr>
                <w:rFonts w:ascii="Verdana" w:hAnsi="Verdana"/>
                <w:sz w:val="22"/>
                <w:szCs w:val="22"/>
              </w:rPr>
              <w:t>7</w:t>
            </w:r>
            <w:r w:rsidR="003F5B31" w:rsidRPr="00941896">
              <w:rPr>
                <w:rFonts w:ascii="Verdana" w:hAnsi="Verdana"/>
                <w:sz w:val="22"/>
                <w:szCs w:val="22"/>
              </w:rPr>
              <w:t xml:space="preserve"> staff from the state office and other district supervisors are rotating to the Shreveport office for a couple of days a week to be sure there’s a supervisor in the region while working to fill 8 counselor positions.</w:t>
            </w:r>
          </w:p>
          <w:p w14:paraId="23D38032" w14:textId="77777777" w:rsidR="003F5B31" w:rsidRPr="00941896" w:rsidRDefault="003F5B31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14770821" w14:textId="4B03C534" w:rsidR="000E2A7D" w:rsidRPr="00941896" w:rsidRDefault="000E2A7D" w:rsidP="00F31B6E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/>
                <w:sz w:val="22"/>
                <w:szCs w:val="22"/>
                <w:u w:val="single"/>
              </w:rPr>
              <w:t>Jump</w:t>
            </w:r>
            <w:r w:rsidR="00EC2A4C" w:rsidRPr="00941896">
              <w:rPr>
                <w:rFonts w:ascii="Verdana" w:hAnsi="Verdana"/>
                <w:sz w:val="22"/>
                <w:szCs w:val="22"/>
                <w:u w:val="single"/>
              </w:rPr>
              <w:t xml:space="preserve"> S</w:t>
            </w:r>
            <w:r w:rsidRPr="00941896">
              <w:rPr>
                <w:rFonts w:ascii="Verdana" w:hAnsi="Verdana"/>
                <w:sz w:val="22"/>
                <w:szCs w:val="22"/>
                <w:u w:val="single"/>
              </w:rPr>
              <w:t>tart Convention</w:t>
            </w:r>
          </w:p>
          <w:p w14:paraId="042B8AFA" w14:textId="3AB81445" w:rsidR="000E2A7D" w:rsidRPr="00941896" w:rsidRDefault="003F5B31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Director </w:t>
            </w:r>
            <w:r w:rsidR="00EC2A4C" w:rsidRPr="00941896">
              <w:rPr>
                <w:rFonts w:ascii="Verdana" w:hAnsi="Verdana"/>
                <w:sz w:val="22"/>
                <w:szCs w:val="22"/>
              </w:rPr>
              <w:t xml:space="preserve">Melissa </w:t>
            </w:r>
            <w:r w:rsidRPr="00941896">
              <w:rPr>
                <w:rFonts w:ascii="Verdana" w:hAnsi="Verdana"/>
                <w:sz w:val="22"/>
                <w:szCs w:val="22"/>
              </w:rPr>
              <w:t>Bayham attended</w:t>
            </w:r>
            <w:r w:rsidR="000E2A7D" w:rsidRPr="00941896">
              <w:rPr>
                <w:rFonts w:ascii="Verdana" w:hAnsi="Verdana"/>
                <w:sz w:val="22"/>
                <w:szCs w:val="22"/>
              </w:rPr>
              <w:t xml:space="preserve"> and collected great ideas for </w:t>
            </w:r>
            <w:r w:rsidR="005E60B7" w:rsidRPr="00941896">
              <w:rPr>
                <w:rFonts w:ascii="Verdana" w:hAnsi="Verdana"/>
                <w:sz w:val="22"/>
                <w:szCs w:val="22"/>
              </w:rPr>
              <w:t>P</w:t>
            </w:r>
            <w:r w:rsidR="000E2A7D" w:rsidRPr="00941896">
              <w:rPr>
                <w:rFonts w:ascii="Verdana" w:hAnsi="Verdana"/>
                <w:sz w:val="22"/>
                <w:szCs w:val="22"/>
              </w:rPr>
              <w:t>re-ETS that she will be working with Stacey Marbs to implement.</w:t>
            </w:r>
          </w:p>
          <w:p w14:paraId="4FE3CE2D" w14:textId="77777777" w:rsidR="000E2A7D" w:rsidRPr="00941896" w:rsidRDefault="000E2A7D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1486EEE" w14:textId="24574E3E" w:rsidR="003F5B31" w:rsidRPr="00941896" w:rsidRDefault="000E2A7D" w:rsidP="00F31B6E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/>
                <w:sz w:val="22"/>
                <w:szCs w:val="22"/>
                <w:u w:val="single"/>
              </w:rPr>
              <w:t>Disability Innovation Fund Grant</w:t>
            </w:r>
          </w:p>
          <w:p w14:paraId="68360F43" w14:textId="070A711A" w:rsidR="000E2A7D" w:rsidRPr="00941896" w:rsidRDefault="000E2A7D" w:rsidP="00F31B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In partnership with Southern University, this project will assist individuals in marginalized populations with obtaining, maintaining, or advancing careers in STEM.  </w:t>
            </w:r>
            <w:r w:rsidR="00CB4D5C" w:rsidRPr="00941896">
              <w:rPr>
                <w:rFonts w:ascii="Verdana" w:hAnsi="Verdana"/>
                <w:sz w:val="22"/>
                <w:szCs w:val="22"/>
              </w:rPr>
              <w:t>Contracting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and planning is in progress.  There will be an advisory </w:t>
            </w:r>
            <w:r w:rsidR="00CB4D5C" w:rsidRPr="00941896">
              <w:rPr>
                <w:rFonts w:ascii="Verdana" w:hAnsi="Verdana"/>
                <w:sz w:val="22"/>
                <w:szCs w:val="22"/>
              </w:rPr>
              <w:t>board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CB4D5C" w:rsidRPr="00941896">
              <w:rPr>
                <w:rFonts w:ascii="Verdana" w:hAnsi="Verdana"/>
                <w:sz w:val="22"/>
                <w:szCs w:val="22"/>
              </w:rPr>
              <w:t>informational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 sessions and focus groups.  LRC will </w:t>
            </w:r>
            <w:r w:rsidR="00EC2A4C" w:rsidRPr="00941896">
              <w:rPr>
                <w:rFonts w:ascii="Verdana" w:hAnsi="Verdana"/>
                <w:sz w:val="22"/>
                <w:szCs w:val="22"/>
              </w:rPr>
              <w:t xml:space="preserve">also 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participate so </w:t>
            </w:r>
            <w:r w:rsidR="00CB4D5C" w:rsidRPr="00941896">
              <w:rPr>
                <w:rFonts w:ascii="Verdana" w:hAnsi="Verdana"/>
                <w:sz w:val="22"/>
                <w:szCs w:val="22"/>
              </w:rPr>
              <w:t>additional information is forthcoming.</w:t>
            </w:r>
          </w:p>
          <w:p w14:paraId="55B10019" w14:textId="77777777" w:rsidR="005E60B7" w:rsidRPr="00941896" w:rsidRDefault="005E60B7" w:rsidP="00F31B6E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7A928646" w14:textId="5FBC4BB3" w:rsidR="00CB4D5C" w:rsidRPr="00941896" w:rsidRDefault="00CB4D5C" w:rsidP="00F31B6E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/>
                <w:sz w:val="22"/>
                <w:szCs w:val="22"/>
                <w:u w:val="single"/>
              </w:rPr>
              <w:t>State Plan</w:t>
            </w:r>
          </w:p>
        </w:tc>
        <w:tc>
          <w:tcPr>
            <w:tcW w:w="9715" w:type="dxa"/>
          </w:tcPr>
          <w:p w14:paraId="62362928" w14:textId="77777777" w:rsidR="00310932" w:rsidRPr="00334A7D" w:rsidRDefault="00310932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310932" w:rsidRPr="002E028E" w14:paraId="2F4945BF" w14:textId="77777777" w:rsidTr="005A0527">
        <w:tc>
          <w:tcPr>
            <w:tcW w:w="1728" w:type="dxa"/>
          </w:tcPr>
          <w:p w14:paraId="7163826A" w14:textId="6451DF3B" w:rsidR="00310932" w:rsidRPr="00941896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14:paraId="0D0BF781" w14:textId="019A7AE3" w:rsidR="00AF5E22" w:rsidRPr="00941896" w:rsidRDefault="00AF5E22" w:rsidP="00AF5E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It’s time to update the LRS portion of the combined state plan.  There is a draft in progress with a 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Feburary 4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  <w:vertAlign w:val="superscript"/>
              </w:rPr>
              <w:t>th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target date 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for completion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. The full 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plan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will be available on LA Works or the Louisiana Workforce Commission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’s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website.  Please review and share any comments with Melissa.</w:t>
            </w:r>
          </w:p>
          <w:p w14:paraId="2C0AECC3" w14:textId="3A29BCC6" w:rsidR="00AF5E22" w:rsidRPr="00941896" w:rsidRDefault="00AF5E22" w:rsidP="00AF5E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E3BB9CA" w14:textId="22E3C7AD" w:rsidR="00AF5E22" w:rsidRPr="00941896" w:rsidRDefault="00AF5E22" w:rsidP="00AF5E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Director entertained 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several 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questions from the council.</w:t>
            </w:r>
          </w:p>
          <w:p w14:paraId="09CB3700" w14:textId="5409A329" w:rsidR="00AF5E22" w:rsidRPr="00941896" w:rsidRDefault="00AF5E22" w:rsidP="00AF5E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0C54386" w14:textId="1ECB4402" w:rsidR="00AF5E22" w:rsidRPr="00941896" w:rsidRDefault="00C74517" w:rsidP="00AF5E22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2"/>
                <w:szCs w:val="22"/>
              </w:rPr>
            </w:pP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Director was agreeable to 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Board </w:t>
            </w:r>
            <w:r w:rsidR="00AF5E22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Chair Young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’s</w:t>
            </w:r>
            <w:r w:rsidR="00AF5E22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request that next meeting that we</w:t>
            </w:r>
            <w:r w:rsidR="00EC2A4C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’ll</w:t>
            </w:r>
            <w:r w:rsidR="000A17EF" w:rsidRPr="0094189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Pr="00941896">
              <w:rPr>
                <w:rFonts w:ascii="Verdana" w:hAnsi="Verdana" w:cs="Verdana"/>
                <w:color w:val="000000"/>
                <w:sz w:val="22"/>
                <w:szCs w:val="22"/>
              </w:rPr>
              <w:t>have an in-depth conversation about transition and LRS, performance of the different school districts, and where help is needed to improve knowledge and awareness so the council can be more effective.</w:t>
            </w:r>
          </w:p>
          <w:p w14:paraId="13BF40AE" w14:textId="2251B1A2" w:rsidR="00834678" w:rsidRPr="00941896" w:rsidRDefault="00834678" w:rsidP="00310932">
            <w:pPr>
              <w:pStyle w:val="NoSpacing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9715" w:type="dxa"/>
          </w:tcPr>
          <w:p w14:paraId="12D41450" w14:textId="77777777" w:rsidR="00310932" w:rsidRDefault="00310932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2B2115AD" w14:textId="10366BD9" w:rsidR="00816CF7" w:rsidRDefault="00816CF7" w:rsidP="003109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0A17EF" w:rsidRPr="002E028E" w14:paraId="4D9627FB" w14:textId="77777777" w:rsidTr="00F8422B">
        <w:tc>
          <w:tcPr>
            <w:tcW w:w="1728" w:type="dxa"/>
          </w:tcPr>
          <w:p w14:paraId="17EF6A94" w14:textId="77777777" w:rsidR="000A17EF" w:rsidRPr="00941896" w:rsidRDefault="000A17EF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Chair’s Report</w:t>
            </w:r>
          </w:p>
          <w:p w14:paraId="5931FD2D" w14:textId="5A12A276" w:rsidR="000A17EF" w:rsidRPr="00941896" w:rsidRDefault="000A17EF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14:paraId="7B22955C" w14:textId="620E5650" w:rsidR="000A17EF" w:rsidRPr="00941896" w:rsidRDefault="00F9659E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Discuss</w:t>
            </w:r>
            <w:r w:rsidR="000A17EF" w:rsidRPr="00941896">
              <w:rPr>
                <w:rFonts w:ascii="Verdana" w:hAnsi="Verdana" w:cs="Arial"/>
                <w:sz w:val="22"/>
                <w:szCs w:val="22"/>
              </w:rPr>
              <w:t>ed the Ability One Program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, the </w:t>
            </w:r>
            <w:r w:rsidR="000A17EF" w:rsidRPr="00941896">
              <w:rPr>
                <w:rFonts w:ascii="Verdana" w:hAnsi="Verdana" w:cs="Arial"/>
                <w:sz w:val="22"/>
                <w:szCs w:val="22"/>
              </w:rPr>
              <w:t>commission that oversees two central nonprofits, Source America and the National Industries for the Blind</w:t>
            </w:r>
            <w:r w:rsidR="006A5AB3" w:rsidRPr="00941896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that partner </w:t>
            </w:r>
            <w:r w:rsidR="006A5AB3" w:rsidRPr="00941896">
              <w:rPr>
                <w:rFonts w:ascii="Verdana" w:hAnsi="Verdana" w:cs="Arial"/>
                <w:sz w:val="22"/>
                <w:szCs w:val="22"/>
              </w:rPr>
              <w:t>with agencies to make and sell items to the federal government</w:t>
            </w:r>
            <w:r w:rsidR="00A07158" w:rsidRPr="00941896">
              <w:rPr>
                <w:rFonts w:ascii="Verdana" w:hAnsi="Verdana" w:cs="Arial"/>
                <w:sz w:val="22"/>
                <w:szCs w:val="22"/>
              </w:rPr>
              <w:t xml:space="preserve">. 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Also </w:t>
            </w:r>
            <w:r w:rsidR="00EC2A4C" w:rsidRPr="00941896">
              <w:rPr>
                <w:rFonts w:ascii="Verdana" w:hAnsi="Verdana" w:cs="Arial"/>
                <w:sz w:val="22"/>
                <w:szCs w:val="22"/>
              </w:rPr>
              <w:t>shared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perspectives on </w:t>
            </w:r>
            <w:r w:rsidR="00A07158" w:rsidRPr="00941896">
              <w:rPr>
                <w:rFonts w:ascii="Verdana" w:hAnsi="Verdana" w:cs="Arial"/>
                <w:sz w:val="22"/>
                <w:szCs w:val="22"/>
              </w:rPr>
              <w:t xml:space="preserve">competitive </w:t>
            </w:r>
            <w:r w:rsidR="00EC2A4C" w:rsidRPr="00941896">
              <w:rPr>
                <w:rFonts w:ascii="Verdana" w:hAnsi="Verdana" w:cs="Arial"/>
                <w:sz w:val="22"/>
                <w:szCs w:val="22"/>
              </w:rPr>
              <w:t>vs.</w:t>
            </w:r>
            <w:r w:rsidR="00A07158" w:rsidRPr="00941896">
              <w:rPr>
                <w:rFonts w:ascii="Verdana" w:hAnsi="Verdana" w:cs="Arial"/>
                <w:sz w:val="22"/>
                <w:szCs w:val="22"/>
              </w:rPr>
              <w:t xml:space="preserve"> integrated employment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and the intent of the guidelines published in related technical assistance circular</w:t>
            </w:r>
            <w:r w:rsidR="00A07158" w:rsidRPr="0094189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6DCA9C4F" w14:textId="72C75938" w:rsidR="000A17EF" w:rsidRPr="00941896" w:rsidRDefault="000A17EF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715" w:type="dxa"/>
          </w:tcPr>
          <w:p w14:paraId="10DB714C" w14:textId="77777777" w:rsidR="000A17EF" w:rsidRDefault="000A17EF" w:rsidP="00F31B6E">
            <w:pPr>
              <w:rPr>
                <w:rFonts w:ascii="Arial" w:hAnsi="Arial" w:cs="Arial"/>
                <w:b/>
                <w:color w:val="003399"/>
              </w:rPr>
            </w:pPr>
          </w:p>
        </w:tc>
      </w:tr>
      <w:tr w:rsidR="00492B95" w:rsidRPr="002E028E" w14:paraId="5BC2CF26" w14:textId="77777777" w:rsidTr="00F8422B">
        <w:tc>
          <w:tcPr>
            <w:tcW w:w="1728" w:type="dxa"/>
          </w:tcPr>
          <w:p w14:paraId="6E42BFE8" w14:textId="77777777" w:rsidR="00492B95" w:rsidRPr="00941896" w:rsidRDefault="00492B95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New Business</w:t>
            </w:r>
          </w:p>
          <w:p w14:paraId="368EF7BE" w14:textId="0EB26E6B" w:rsidR="00492B95" w:rsidRPr="00941896" w:rsidRDefault="00492B95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14:paraId="5E42DE02" w14:textId="546B9567" w:rsidR="000F3E40" w:rsidRPr="00941896" w:rsidRDefault="00EC2A4C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 xml:space="preserve">Board 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 xml:space="preserve">Chair Young reminded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>council that if they intend</w:t>
            </w:r>
            <w:r w:rsidR="00B44710" w:rsidRPr="00941896">
              <w:rPr>
                <w:rFonts w:ascii="Verdana" w:hAnsi="Verdana" w:cs="Arial"/>
                <w:sz w:val="22"/>
                <w:szCs w:val="22"/>
              </w:rPr>
              <w:t>ed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 xml:space="preserve"> to ser</w:t>
            </w:r>
            <w:r w:rsidR="00B44710" w:rsidRPr="00941896">
              <w:rPr>
                <w:rFonts w:ascii="Verdana" w:hAnsi="Verdana" w:cs="Arial"/>
                <w:sz w:val="22"/>
                <w:szCs w:val="22"/>
              </w:rPr>
              <w:t>v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 xml:space="preserve">e another term they 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>should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 xml:space="preserve"> let Nicole know so th</w:t>
            </w:r>
            <w:r w:rsidR="00B44710" w:rsidRPr="00941896">
              <w:rPr>
                <w:rFonts w:ascii="Verdana" w:hAnsi="Verdana" w:cs="Arial"/>
                <w:sz w:val="22"/>
                <w:szCs w:val="22"/>
              </w:rPr>
              <w:t>e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 xml:space="preserve"> proper </w:t>
            </w:r>
            <w:r w:rsidR="00B44710" w:rsidRPr="00941896">
              <w:rPr>
                <w:rFonts w:ascii="Verdana" w:hAnsi="Verdana" w:cs="Arial"/>
                <w:sz w:val="22"/>
                <w:szCs w:val="22"/>
              </w:rPr>
              <w:t>procedures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 xml:space="preserve"> can be </w:t>
            </w:r>
            <w:r w:rsidR="00B44710" w:rsidRPr="00941896">
              <w:rPr>
                <w:rFonts w:ascii="Verdana" w:hAnsi="Verdana" w:cs="Arial"/>
                <w:sz w:val="22"/>
                <w:szCs w:val="22"/>
              </w:rPr>
              <w:t>followed</w:t>
            </w:r>
            <w:r w:rsidR="00D0200A" w:rsidRPr="0094189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67B108CA" w14:textId="77777777" w:rsidR="00D0200A" w:rsidRPr="00941896" w:rsidRDefault="00D0200A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28EE435A" w14:textId="77777777" w:rsidR="00B44710" w:rsidRPr="00941896" w:rsidRDefault="00B44710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 xml:space="preserve">Motion to approve candidates for impartial hearing officers and mediators (Mark Meyers, Paul Breaux and Jarvis) was made by </w:t>
            </w:r>
            <w:r w:rsidRPr="00941896">
              <w:rPr>
                <w:rFonts w:ascii="Verdana" w:hAnsi="Verdana" w:cs="Arial"/>
                <w:bCs/>
                <w:sz w:val="22"/>
                <w:szCs w:val="22"/>
              </w:rPr>
              <w:t xml:space="preserve">Marvin Rush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and seconded by Warren Chauvin. Motion passed without abstention or objection. </w:t>
            </w:r>
          </w:p>
          <w:p w14:paraId="60E40D44" w14:textId="77777777" w:rsidR="00B44710" w:rsidRPr="00941896" w:rsidRDefault="00B44710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4E4CCAD2" w14:textId="79E728DA" w:rsidR="00D0200A" w:rsidRPr="00941896" w:rsidRDefault="00D4611B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Board C</w:t>
            </w:r>
            <w:r w:rsidR="00CB7D65" w:rsidRPr="00941896">
              <w:rPr>
                <w:rFonts w:ascii="Verdana" w:hAnsi="Verdana" w:cs="Arial"/>
                <w:sz w:val="22"/>
                <w:szCs w:val="22"/>
              </w:rPr>
              <w:t xml:space="preserve">hair Young opened the floor for </w:t>
            </w:r>
            <w:r w:rsidRPr="00941896">
              <w:rPr>
                <w:rFonts w:ascii="Verdana" w:hAnsi="Verdana" w:cs="Arial"/>
                <w:sz w:val="22"/>
                <w:szCs w:val="22"/>
              </w:rPr>
              <w:t>discussions and nominations for the following positions:</w:t>
            </w:r>
            <w:r w:rsidR="00CB7D65" w:rsidRPr="009418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Board Chair, Vice-Chair, Secretary and Member-at-Large and (3) </w:t>
            </w:r>
            <w:r w:rsidR="00CB7D65" w:rsidRPr="00941896">
              <w:rPr>
                <w:rFonts w:ascii="Verdana" w:hAnsi="Verdana" w:cs="Arial"/>
                <w:sz w:val="22"/>
                <w:szCs w:val="22"/>
              </w:rPr>
              <w:t xml:space="preserve">standing </w:t>
            </w:r>
            <w:r w:rsidR="00B44710" w:rsidRPr="00941896">
              <w:rPr>
                <w:rFonts w:ascii="Verdana" w:hAnsi="Verdana" w:cs="Arial"/>
                <w:sz w:val="22"/>
                <w:szCs w:val="22"/>
              </w:rPr>
              <w:t>committee chair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.  </w:t>
            </w:r>
            <w:r w:rsidR="0028358F" w:rsidRPr="00941896">
              <w:rPr>
                <w:rFonts w:ascii="Verdana" w:hAnsi="Verdana" w:cs="Arial"/>
                <w:sz w:val="22"/>
                <w:szCs w:val="22"/>
              </w:rPr>
              <w:t>Alexis Young would like to remain chair of the Eligibility and Planning Committee. Lynn Stevens is interested in chairing the Employment Committe</w:t>
            </w:r>
            <w:r w:rsidRPr="00941896">
              <w:rPr>
                <w:rFonts w:ascii="Verdana" w:hAnsi="Verdana" w:cs="Arial"/>
                <w:sz w:val="22"/>
                <w:szCs w:val="22"/>
              </w:rPr>
              <w:t>e</w:t>
            </w:r>
            <w:r w:rsidR="0028358F" w:rsidRPr="00941896">
              <w:rPr>
                <w:rFonts w:ascii="Verdana" w:hAnsi="Verdana" w:cs="Arial"/>
                <w:sz w:val="22"/>
                <w:szCs w:val="22"/>
              </w:rPr>
              <w:t xml:space="preserve">. Gay Young and Marvin rush are both agreeable to serving another term as Chair and Vice-Chair.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Megan Thompson would like to serve as Secretary.  </w:t>
            </w:r>
            <w:r w:rsidR="005478E3" w:rsidRPr="00941896">
              <w:rPr>
                <w:rFonts w:ascii="Verdana" w:hAnsi="Verdana" w:cs="Arial"/>
                <w:sz w:val="22"/>
                <w:szCs w:val="22"/>
              </w:rPr>
              <w:t xml:space="preserve">Jamar Ennis </w:t>
            </w:r>
            <w:r w:rsidR="00C8368D" w:rsidRPr="00941896">
              <w:rPr>
                <w:rFonts w:ascii="Verdana" w:hAnsi="Verdana" w:cs="Arial"/>
                <w:sz w:val="22"/>
                <w:szCs w:val="22"/>
              </w:rPr>
              <w:t>would like to serve as</w:t>
            </w:r>
            <w:r w:rsidR="005478E3" w:rsidRPr="00941896">
              <w:rPr>
                <w:rFonts w:ascii="Verdana" w:hAnsi="Verdana" w:cs="Arial"/>
                <w:sz w:val="22"/>
                <w:szCs w:val="22"/>
              </w:rPr>
              <w:t xml:space="preserve"> Member-at-Large</w:t>
            </w:r>
            <w:r w:rsidR="0028358F" w:rsidRPr="00941896">
              <w:rPr>
                <w:rFonts w:ascii="Verdana" w:hAnsi="Verdana" w:cs="Arial"/>
                <w:sz w:val="22"/>
                <w:szCs w:val="22"/>
              </w:rPr>
              <w:t xml:space="preserve">.  </w:t>
            </w:r>
            <w:r w:rsidR="00CB7D65" w:rsidRPr="00941896">
              <w:rPr>
                <w:rFonts w:ascii="Verdana" w:hAnsi="Verdana" w:cs="Arial"/>
                <w:sz w:val="22"/>
                <w:szCs w:val="22"/>
              </w:rPr>
              <w:t>Voting will take place at the April meeting.</w:t>
            </w:r>
          </w:p>
          <w:p w14:paraId="25C2FA29" w14:textId="0328C651" w:rsidR="00C8368D" w:rsidRPr="00941896" w:rsidRDefault="00C8368D" w:rsidP="00A053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715" w:type="dxa"/>
          </w:tcPr>
          <w:p w14:paraId="4403AAF8" w14:textId="77777777" w:rsidR="00492B95" w:rsidRDefault="00492B95" w:rsidP="00F31B6E">
            <w:pPr>
              <w:rPr>
                <w:rFonts w:ascii="Arial" w:hAnsi="Arial" w:cs="Arial"/>
                <w:b/>
                <w:color w:val="003399"/>
              </w:rPr>
            </w:pPr>
          </w:p>
        </w:tc>
      </w:tr>
      <w:tr w:rsidR="00706E77" w:rsidRPr="002E028E" w14:paraId="5BB41A38" w14:textId="77777777" w:rsidTr="00F8422B">
        <w:tc>
          <w:tcPr>
            <w:tcW w:w="1728" w:type="dxa"/>
          </w:tcPr>
          <w:p w14:paraId="390718A5" w14:textId="08125FD0" w:rsidR="00706E77" w:rsidRPr="00941896" w:rsidRDefault="00706E77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Standing Committee Reports</w:t>
            </w:r>
          </w:p>
        </w:tc>
        <w:tc>
          <w:tcPr>
            <w:tcW w:w="7290" w:type="dxa"/>
            <w:gridSpan w:val="2"/>
          </w:tcPr>
          <w:p w14:paraId="451AE622" w14:textId="71D746F3" w:rsidR="00706E77" w:rsidRPr="00941896" w:rsidRDefault="00F9659E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>Transition</w:t>
            </w:r>
            <w:r w:rsidR="007C32AE" w:rsidRPr="00941896">
              <w:rPr>
                <w:rFonts w:ascii="Verdana" w:hAnsi="Verdana" w:cs="Arial"/>
                <w:sz w:val="22"/>
                <w:szCs w:val="22"/>
                <w:u w:val="single"/>
              </w:rPr>
              <w:t xml:space="preserve"> – Laura Nata</w:t>
            </w:r>
          </w:p>
          <w:p w14:paraId="612987BB" w14:textId="2629129E" w:rsidR="00F9659E" w:rsidRPr="00941896" w:rsidRDefault="006F7CFE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Discuss</w:t>
            </w:r>
            <w:r w:rsidR="007F50B0" w:rsidRPr="00941896">
              <w:rPr>
                <w:rFonts w:ascii="Verdana" w:hAnsi="Verdana" w:cs="Arial"/>
                <w:sz w:val="22"/>
                <w:szCs w:val="22"/>
              </w:rPr>
              <w:t xml:space="preserve">ed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the process to get students connected to vendors that provide 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>P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re-ETS, number and types of classes, 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 xml:space="preserve">and how they’re connecting with </w:t>
            </w:r>
            <w:r w:rsidR="00CC7966" w:rsidRPr="00941896">
              <w:rPr>
                <w:rFonts w:ascii="Verdana" w:hAnsi="Verdana" w:cs="Arial"/>
                <w:sz w:val="22"/>
                <w:szCs w:val="22"/>
              </w:rPr>
              <w:t xml:space="preserve">employers 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 xml:space="preserve">to request </w:t>
            </w:r>
            <w:r w:rsidR="00CC7966" w:rsidRPr="00941896">
              <w:rPr>
                <w:rFonts w:ascii="Verdana" w:hAnsi="Verdana" w:cs="Arial"/>
                <w:sz w:val="22"/>
                <w:szCs w:val="22"/>
              </w:rPr>
              <w:t>job exploration and work-based learning experiences</w:t>
            </w:r>
            <w:r w:rsidR="007C32AE" w:rsidRPr="00941896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843E6D" w:rsidRPr="00941896">
              <w:rPr>
                <w:rFonts w:ascii="Verdana" w:hAnsi="Verdana" w:cs="Arial"/>
                <w:sz w:val="22"/>
                <w:szCs w:val="22"/>
              </w:rPr>
              <w:t xml:space="preserve">Will form </w:t>
            </w:r>
            <w:r w:rsidR="007C32AE" w:rsidRPr="00941896">
              <w:rPr>
                <w:rFonts w:ascii="Verdana" w:hAnsi="Verdana" w:cs="Arial"/>
                <w:sz w:val="22"/>
                <w:szCs w:val="22"/>
              </w:rPr>
              <w:t xml:space="preserve">an ad hoc </w:t>
            </w:r>
            <w:r w:rsidR="007C32AE" w:rsidRPr="00941896">
              <w:rPr>
                <w:rFonts w:ascii="Verdana" w:hAnsi="Verdana" w:cs="Arial"/>
                <w:sz w:val="22"/>
                <w:szCs w:val="22"/>
              </w:rPr>
              <w:lastRenderedPageBreak/>
              <w:t xml:space="preserve">committee </w:t>
            </w:r>
            <w:r w:rsidR="007F50B0" w:rsidRPr="00941896">
              <w:rPr>
                <w:rFonts w:ascii="Verdana" w:hAnsi="Verdana" w:cs="Arial"/>
                <w:sz w:val="22"/>
                <w:szCs w:val="22"/>
              </w:rPr>
              <w:t>to address the issues between LR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>S</w:t>
            </w:r>
            <w:r w:rsidR="007F50B0" w:rsidRPr="00941896">
              <w:rPr>
                <w:rFonts w:ascii="Verdana" w:hAnsi="Verdana" w:cs="Arial"/>
                <w:sz w:val="22"/>
                <w:szCs w:val="22"/>
              </w:rPr>
              <w:t xml:space="preserve"> and local agencies/vendors 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 w:rsidR="007F50B0" w:rsidRPr="00941896">
              <w:rPr>
                <w:rFonts w:ascii="Verdana" w:hAnsi="Verdana" w:cs="Arial"/>
                <w:sz w:val="22"/>
                <w:szCs w:val="22"/>
              </w:rPr>
              <w:t xml:space="preserve">how to make 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>P</w:t>
            </w:r>
            <w:r w:rsidR="007F50B0" w:rsidRPr="00941896">
              <w:rPr>
                <w:rFonts w:ascii="Verdana" w:hAnsi="Verdana" w:cs="Arial"/>
                <w:sz w:val="22"/>
                <w:szCs w:val="22"/>
              </w:rPr>
              <w:t xml:space="preserve">re-ETS work 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>with the</w:t>
            </w:r>
            <w:r w:rsidR="007F50B0" w:rsidRPr="00941896">
              <w:rPr>
                <w:rFonts w:ascii="Verdana" w:hAnsi="Verdana" w:cs="Arial"/>
                <w:sz w:val="22"/>
                <w:szCs w:val="22"/>
              </w:rPr>
              <w:t xml:space="preserve"> option of 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>providing services</w:t>
            </w:r>
            <w:r w:rsidR="007F50B0" w:rsidRPr="00941896">
              <w:rPr>
                <w:rFonts w:ascii="Verdana" w:hAnsi="Verdana" w:cs="Arial"/>
                <w:sz w:val="22"/>
                <w:szCs w:val="22"/>
              </w:rPr>
              <w:t xml:space="preserve"> in the summer. </w:t>
            </w:r>
            <w:r w:rsidR="007C32AE" w:rsidRPr="00941896">
              <w:rPr>
                <w:rFonts w:ascii="Verdana" w:hAnsi="Verdana" w:cs="Arial"/>
                <w:sz w:val="22"/>
                <w:szCs w:val="22"/>
              </w:rPr>
              <w:t>Laura Stazio, Alexi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>s</w:t>
            </w:r>
            <w:r w:rsidR="007C32AE" w:rsidRPr="00941896">
              <w:rPr>
                <w:rFonts w:ascii="Verdana" w:hAnsi="Verdana" w:cs="Arial"/>
                <w:sz w:val="22"/>
                <w:szCs w:val="22"/>
              </w:rPr>
              <w:t xml:space="preserve"> Young and Megan Thompson expressed an interest.</w:t>
            </w:r>
          </w:p>
          <w:p w14:paraId="3A2320E7" w14:textId="70B2138F" w:rsidR="007C32AE" w:rsidRPr="00941896" w:rsidRDefault="007C32AE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50AB7DE8" w14:textId="14A97F84" w:rsidR="00706E77" w:rsidRPr="00941896" w:rsidRDefault="007C32AE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>Eligibility &amp; Planning – Alexis Young</w:t>
            </w:r>
          </w:p>
          <w:p w14:paraId="12865327" w14:textId="7F9FE4D3" w:rsidR="00706E77" w:rsidRPr="00941896" w:rsidRDefault="007F50B0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Discussed ho</w:t>
            </w:r>
            <w:r w:rsidR="00EF0FD7" w:rsidRPr="00941896">
              <w:rPr>
                <w:rFonts w:ascii="Verdana" w:hAnsi="Verdana" w:cs="Arial"/>
                <w:sz w:val="22"/>
                <w:szCs w:val="22"/>
              </w:rPr>
              <w:t>w</w:t>
            </w:r>
            <w:r w:rsidR="00961300" w:rsidRPr="00941896">
              <w:rPr>
                <w:rFonts w:ascii="Verdana" w:hAnsi="Verdana" w:cs="Arial"/>
                <w:sz w:val="22"/>
                <w:szCs w:val="22"/>
              </w:rPr>
              <w:t xml:space="preserve"> to</w:t>
            </w:r>
            <w:r w:rsidR="00EF0FD7" w:rsidRPr="00941896">
              <w:rPr>
                <w:rFonts w:ascii="Verdana" w:hAnsi="Verdana" w:cs="Arial"/>
                <w:sz w:val="22"/>
                <w:szCs w:val="22"/>
              </w:rPr>
              <w:t xml:space="preserve"> increase LRS’ visibility and accessibility for c</w:t>
            </w:r>
            <w:r w:rsidR="00961300" w:rsidRPr="00941896">
              <w:rPr>
                <w:rFonts w:ascii="Verdana" w:hAnsi="Verdana" w:cs="Arial"/>
                <w:sz w:val="22"/>
                <w:szCs w:val="22"/>
              </w:rPr>
              <w:t>u</w:t>
            </w:r>
            <w:r w:rsidR="00EF0FD7" w:rsidRPr="00941896">
              <w:rPr>
                <w:rFonts w:ascii="Verdana" w:hAnsi="Verdana" w:cs="Arial"/>
                <w:sz w:val="22"/>
                <w:szCs w:val="22"/>
              </w:rPr>
              <w:t>rrent and future clients.</w:t>
            </w:r>
            <w:r w:rsidR="00BF6F06" w:rsidRPr="00941896">
              <w:rPr>
                <w:rFonts w:ascii="Verdana" w:hAnsi="Verdana" w:cs="Arial"/>
                <w:sz w:val="22"/>
                <w:szCs w:val="22"/>
              </w:rPr>
              <w:t xml:space="preserve"> Director Bayham will foll</w:t>
            </w:r>
            <w:r w:rsidR="00C55128" w:rsidRPr="00941896">
              <w:rPr>
                <w:rFonts w:ascii="Verdana" w:hAnsi="Verdana" w:cs="Arial"/>
                <w:sz w:val="22"/>
                <w:szCs w:val="22"/>
              </w:rPr>
              <w:t>o</w:t>
            </w:r>
            <w:r w:rsidR="00BF6F06" w:rsidRPr="00941896">
              <w:rPr>
                <w:rFonts w:ascii="Verdana" w:hAnsi="Verdana" w:cs="Arial"/>
                <w:sz w:val="22"/>
                <w:szCs w:val="22"/>
              </w:rPr>
              <w:t>w-up with Jamar Ennis</w:t>
            </w:r>
            <w:r w:rsidR="00C55128" w:rsidRPr="00941896">
              <w:rPr>
                <w:rFonts w:ascii="Verdana" w:hAnsi="Verdana" w:cs="Arial"/>
                <w:sz w:val="22"/>
                <w:szCs w:val="22"/>
              </w:rPr>
              <w:t>/</w:t>
            </w:r>
            <w:r w:rsidR="00BF6F06" w:rsidRPr="00941896">
              <w:rPr>
                <w:rFonts w:ascii="Verdana" w:hAnsi="Verdana" w:cs="Arial"/>
                <w:sz w:val="22"/>
                <w:szCs w:val="22"/>
              </w:rPr>
              <w:t>SILC</w:t>
            </w:r>
            <w:r w:rsidR="009E1548" w:rsidRPr="00941896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8C633A" w:rsidRPr="00941896">
              <w:rPr>
                <w:rFonts w:ascii="Verdana" w:hAnsi="Verdana" w:cs="Arial"/>
                <w:sz w:val="22"/>
                <w:szCs w:val="22"/>
              </w:rPr>
              <w:t>Rosemary Morales/</w:t>
            </w:r>
            <w:r w:rsidR="00C55128" w:rsidRPr="00941896">
              <w:rPr>
                <w:rFonts w:ascii="Verdana" w:hAnsi="Verdana" w:cs="Arial"/>
                <w:sz w:val="22"/>
                <w:szCs w:val="22"/>
              </w:rPr>
              <w:t>Office of Citizens with Developmental Disability (OCDD</w:t>
            </w:r>
            <w:r w:rsidR="009E1548" w:rsidRPr="00941896">
              <w:rPr>
                <w:rFonts w:ascii="Verdana" w:hAnsi="Verdana" w:cs="Arial"/>
                <w:sz w:val="22"/>
                <w:szCs w:val="22"/>
              </w:rPr>
              <w:t>) and Megan Thompson/IDEA</w:t>
            </w:r>
            <w:r w:rsidR="00C55128" w:rsidRPr="009418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F6F06" w:rsidRPr="00941896">
              <w:rPr>
                <w:rFonts w:ascii="Verdana" w:hAnsi="Verdana" w:cs="Arial"/>
                <w:sz w:val="22"/>
                <w:szCs w:val="22"/>
              </w:rPr>
              <w:t xml:space="preserve">to explore how to </w:t>
            </w:r>
            <w:r w:rsidR="00C55128" w:rsidRPr="00941896">
              <w:rPr>
                <w:rFonts w:ascii="Verdana" w:hAnsi="Verdana" w:cs="Arial"/>
                <w:sz w:val="22"/>
                <w:szCs w:val="22"/>
              </w:rPr>
              <w:t>fund</w:t>
            </w:r>
            <w:r w:rsidR="00BF6F06" w:rsidRPr="00941896">
              <w:rPr>
                <w:rFonts w:ascii="Verdana" w:hAnsi="Verdana" w:cs="Arial"/>
                <w:sz w:val="22"/>
                <w:szCs w:val="22"/>
              </w:rPr>
              <w:t xml:space="preserve"> driver’s education for students</w:t>
            </w:r>
            <w:r w:rsidR="008C633A" w:rsidRPr="00941896">
              <w:rPr>
                <w:rFonts w:ascii="Verdana" w:hAnsi="Verdana" w:cs="Arial"/>
                <w:sz w:val="22"/>
                <w:szCs w:val="22"/>
              </w:rPr>
              <w:t xml:space="preserve"> who need </w:t>
            </w:r>
            <w:r w:rsidRPr="00941896">
              <w:rPr>
                <w:rFonts w:ascii="Verdana" w:hAnsi="Verdana" w:cs="Arial"/>
                <w:sz w:val="22"/>
                <w:szCs w:val="22"/>
              </w:rPr>
              <w:t>transportation to work; a particular barrier in rural areas.</w:t>
            </w:r>
            <w:r w:rsidR="008C633A" w:rsidRPr="0094189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9E1548" w:rsidRPr="00941896">
              <w:rPr>
                <w:rFonts w:ascii="Verdana" w:hAnsi="Verdana" w:cs="Arial"/>
                <w:sz w:val="22"/>
                <w:szCs w:val="22"/>
              </w:rPr>
              <w:t>Recommendation made to quantify the volume of students impacted by region.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C55128" w:rsidRPr="00941896">
              <w:rPr>
                <w:rFonts w:ascii="Verdana" w:hAnsi="Verdana" w:cs="Arial"/>
                <w:sz w:val="22"/>
                <w:szCs w:val="22"/>
              </w:rPr>
              <w:t>Also discussed possibility of separate LRS website and redesign to make it more user friendly.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Alexis will review websites for </w:t>
            </w:r>
            <w:r w:rsidR="00DA2EBA" w:rsidRPr="00941896">
              <w:rPr>
                <w:rFonts w:ascii="Verdana" w:hAnsi="Verdana" w:cs="Arial"/>
                <w:sz w:val="22"/>
                <w:szCs w:val="22"/>
              </w:rPr>
              <w:t xml:space="preserve">the states of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Michigan, Texas and </w:t>
            </w:r>
            <w:r w:rsidR="002213E6" w:rsidRPr="00941896">
              <w:rPr>
                <w:rFonts w:ascii="Verdana" w:hAnsi="Verdana" w:cs="Arial"/>
                <w:sz w:val="22"/>
                <w:szCs w:val="22"/>
              </w:rPr>
              <w:t>Tennessee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.  </w:t>
            </w:r>
          </w:p>
          <w:p w14:paraId="57F41693" w14:textId="77777777" w:rsidR="00706E77" w:rsidRPr="00941896" w:rsidRDefault="00706E77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4CA73D4E" w14:textId="79CFC4BE" w:rsidR="00706E77" w:rsidRPr="00941896" w:rsidRDefault="00843E6D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>Employment</w:t>
            </w:r>
            <w:r w:rsidR="002213E6" w:rsidRPr="00941896">
              <w:rPr>
                <w:rFonts w:ascii="Verdana" w:hAnsi="Verdana" w:cs="Arial"/>
                <w:sz w:val="22"/>
                <w:szCs w:val="22"/>
                <w:u w:val="single"/>
              </w:rPr>
              <w:t xml:space="preserve"> – Lynn Stevens</w:t>
            </w:r>
          </w:p>
          <w:p w14:paraId="580AFBBE" w14:textId="62C64638" w:rsidR="00843E6D" w:rsidRPr="00941896" w:rsidRDefault="00843E6D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 xml:space="preserve">In July, the committee agreed to work on preparing written materials to use with engaging employers.  </w:t>
            </w:r>
            <w:r w:rsidR="00D4611B" w:rsidRPr="00941896">
              <w:rPr>
                <w:rFonts w:ascii="Verdana" w:hAnsi="Verdana" w:cs="Arial"/>
                <w:sz w:val="22"/>
                <w:szCs w:val="22"/>
              </w:rPr>
              <w:t xml:space="preserve">Board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Chair Young requested for someone from LRS to present </w:t>
            </w:r>
            <w:r w:rsidR="00DA2EBA" w:rsidRPr="00941896">
              <w:rPr>
                <w:rFonts w:ascii="Verdana" w:hAnsi="Verdana" w:cs="Arial"/>
                <w:sz w:val="22"/>
                <w:szCs w:val="22"/>
              </w:rPr>
              <w:t xml:space="preserve">to the council on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the financial benefits for employers t</w:t>
            </w:r>
            <w:r w:rsidR="00DA2EBA" w:rsidRPr="00941896">
              <w:rPr>
                <w:rFonts w:ascii="Verdana" w:hAnsi="Verdana" w:cs="Arial"/>
                <w:sz w:val="22"/>
                <w:szCs w:val="22"/>
              </w:rPr>
              <w:t>hat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hire someone </w:t>
            </w:r>
            <w:r w:rsidR="002213E6" w:rsidRPr="00941896">
              <w:rPr>
                <w:rFonts w:ascii="Verdana" w:hAnsi="Verdana" w:cs="Arial"/>
                <w:sz w:val="22"/>
                <w:szCs w:val="22"/>
              </w:rPr>
              <w:t>with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a disability. Director Bayham was agreea</w:t>
            </w:r>
            <w:r w:rsidR="002213E6" w:rsidRPr="00941896">
              <w:rPr>
                <w:rFonts w:ascii="Verdana" w:hAnsi="Verdana" w:cs="Arial"/>
                <w:sz w:val="22"/>
                <w:szCs w:val="22"/>
              </w:rPr>
              <w:t>b</w:t>
            </w:r>
            <w:r w:rsidRPr="00941896">
              <w:rPr>
                <w:rFonts w:ascii="Verdana" w:hAnsi="Verdana" w:cs="Arial"/>
                <w:sz w:val="22"/>
                <w:szCs w:val="22"/>
              </w:rPr>
              <w:t>le.</w:t>
            </w:r>
            <w:r w:rsidR="002213E6" w:rsidRPr="00941896">
              <w:rPr>
                <w:rFonts w:ascii="Verdana" w:hAnsi="Verdana" w:cs="Arial"/>
                <w:sz w:val="22"/>
                <w:szCs w:val="22"/>
              </w:rPr>
              <w:t xml:space="preserve">  Committee will explore how to connect with and promote best practices for employers that are great at hiring people with disabilities.</w:t>
            </w:r>
          </w:p>
          <w:p w14:paraId="60493394" w14:textId="6CB239CC" w:rsidR="00706E77" w:rsidRPr="00941896" w:rsidRDefault="00706E77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  <w:tc>
          <w:tcPr>
            <w:tcW w:w="9715" w:type="dxa"/>
          </w:tcPr>
          <w:p w14:paraId="734C9319" w14:textId="77777777" w:rsidR="00706E77" w:rsidRDefault="00706E77" w:rsidP="00F31B6E">
            <w:pPr>
              <w:rPr>
                <w:rFonts w:ascii="Arial" w:hAnsi="Arial" w:cs="Arial"/>
                <w:b/>
                <w:color w:val="003399"/>
              </w:rPr>
            </w:pPr>
          </w:p>
        </w:tc>
      </w:tr>
      <w:tr w:rsidR="00F31B6E" w:rsidRPr="002E028E" w14:paraId="230DE824" w14:textId="77777777" w:rsidTr="00F8422B">
        <w:tc>
          <w:tcPr>
            <w:tcW w:w="1728" w:type="dxa"/>
          </w:tcPr>
          <w:p w14:paraId="69163A62" w14:textId="17ACC0D3" w:rsidR="00706E77" w:rsidRPr="00941896" w:rsidRDefault="002213E6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Member Reports</w:t>
            </w:r>
          </w:p>
          <w:p w14:paraId="3F3AE760" w14:textId="77777777" w:rsidR="00706E77" w:rsidRPr="00941896" w:rsidRDefault="00706E77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1980C282" w14:textId="71CCF865" w:rsidR="00F31B6E" w:rsidRPr="00941896" w:rsidRDefault="00F31B6E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14:paraId="05807C3E" w14:textId="6DA09476" w:rsidR="00371F88" w:rsidRPr="00941896" w:rsidRDefault="00F31B6E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>CAP</w:t>
            </w:r>
            <w:r w:rsidR="00371F88" w:rsidRPr="00941896">
              <w:rPr>
                <w:rFonts w:ascii="Verdana" w:hAnsi="Verdana" w:cs="Arial"/>
                <w:sz w:val="22"/>
                <w:szCs w:val="22"/>
                <w:u w:val="single"/>
              </w:rPr>
              <w:t xml:space="preserve"> – Ashley Volion</w:t>
            </w:r>
          </w:p>
          <w:p w14:paraId="7BB2AD0B" w14:textId="7EC95FC6" w:rsidR="00F31B6E" w:rsidRPr="00941896" w:rsidRDefault="00371F88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See a</w:t>
            </w:r>
            <w:r w:rsidR="00D74406" w:rsidRPr="00941896">
              <w:rPr>
                <w:rFonts w:ascii="Verdana" w:hAnsi="Verdana" w:cs="Arial"/>
                <w:sz w:val="22"/>
                <w:szCs w:val="22"/>
              </w:rPr>
              <w:t>ttached</w:t>
            </w:r>
          </w:p>
          <w:p w14:paraId="10A58B91" w14:textId="77777777" w:rsidR="00F31B6E" w:rsidRPr="00941896" w:rsidRDefault="00F31B6E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4545B71F" w14:textId="77777777" w:rsidR="00DA2EBA" w:rsidRPr="00941896" w:rsidRDefault="00DA2EBA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  <w:p w14:paraId="6E7984FA" w14:textId="77777777" w:rsidR="00DA2EBA" w:rsidRPr="00941896" w:rsidRDefault="00DA2EBA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  <w:p w14:paraId="39E7E3DC" w14:textId="1E8EFC80" w:rsidR="00F31B6E" w:rsidRPr="00941896" w:rsidRDefault="00F31B6E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 xml:space="preserve">IDEA report </w:t>
            </w:r>
            <w:r w:rsidR="00623A1C" w:rsidRPr="00941896">
              <w:rPr>
                <w:rFonts w:ascii="Verdana" w:hAnsi="Verdana" w:cs="Arial"/>
                <w:sz w:val="22"/>
                <w:szCs w:val="22"/>
                <w:u w:val="single"/>
              </w:rPr>
              <w:t>–</w:t>
            </w: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 w:rsidR="0087441D" w:rsidRPr="00941896">
              <w:rPr>
                <w:rFonts w:ascii="Verdana" w:hAnsi="Verdana" w:cs="Arial"/>
                <w:sz w:val="22"/>
                <w:szCs w:val="22"/>
                <w:u w:val="single"/>
              </w:rPr>
              <w:t>Megan Thompson</w:t>
            </w:r>
          </w:p>
          <w:p w14:paraId="48A973A5" w14:textId="06D2493C" w:rsidR="0087441D" w:rsidRPr="00941896" w:rsidRDefault="00685002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lastRenderedPageBreak/>
              <w:t xml:space="preserve">The Jump Start Convention had about 600 attendees.  Focused effort to showcase school systems that are doing great things for students with disabilities. </w:t>
            </w:r>
            <w:r w:rsidR="00DC73D5" w:rsidRPr="00941896">
              <w:rPr>
                <w:rFonts w:ascii="Verdana" w:hAnsi="Verdana" w:cs="Arial"/>
                <w:sz w:val="22"/>
                <w:szCs w:val="22"/>
              </w:rPr>
              <w:t xml:space="preserve">The Teacher Leader Summit is planned for May 31 – June 2 in New Orleans. 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ESSER2 and ESSER3 funding </w:t>
            </w:r>
            <w:r w:rsidR="00DA2EBA" w:rsidRPr="00941896">
              <w:rPr>
                <w:rFonts w:ascii="Verdana" w:hAnsi="Verdana" w:cs="Arial"/>
                <w:sz w:val="22"/>
                <w:szCs w:val="22"/>
              </w:rPr>
              <w:t>has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allow</w:t>
            </w:r>
            <w:r w:rsidR="00DA2EBA" w:rsidRPr="00941896">
              <w:rPr>
                <w:rFonts w:ascii="Verdana" w:hAnsi="Verdana" w:cs="Arial"/>
                <w:sz w:val="22"/>
                <w:szCs w:val="22"/>
              </w:rPr>
              <w:t>ed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school districts to receive funding for a mobile community service app</w:t>
            </w:r>
            <w:r w:rsidR="00DC73D5" w:rsidRPr="009418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A2EBA" w:rsidRPr="00941896">
              <w:rPr>
                <w:rFonts w:ascii="Verdana" w:hAnsi="Verdana" w:cs="Arial"/>
                <w:sz w:val="22"/>
                <w:szCs w:val="22"/>
              </w:rPr>
              <w:t>that</w:t>
            </w:r>
            <w:r w:rsidR="00DC73D5" w:rsidRPr="00941896">
              <w:rPr>
                <w:rFonts w:ascii="Verdana" w:hAnsi="Verdana" w:cs="Arial"/>
                <w:sz w:val="22"/>
                <w:szCs w:val="22"/>
              </w:rPr>
              <w:t xml:space="preserve"> will help students with tracking the 80 hours needed to receive a special seal on their diploma.  </w:t>
            </w:r>
          </w:p>
          <w:p w14:paraId="101D52E1" w14:textId="77777777" w:rsidR="00F31B6E" w:rsidRPr="00941896" w:rsidRDefault="00F31B6E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379FB999" w14:textId="132163D6" w:rsidR="00623A1C" w:rsidRPr="00941896" w:rsidRDefault="00F31B6E" w:rsidP="00F31B6E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 xml:space="preserve">SILC </w:t>
            </w:r>
            <w:r w:rsidR="00371F88" w:rsidRPr="00941896">
              <w:rPr>
                <w:rFonts w:ascii="Verdana" w:hAnsi="Verdana" w:cs="Arial"/>
                <w:sz w:val="22"/>
                <w:szCs w:val="22"/>
                <w:u w:val="single"/>
              </w:rPr>
              <w:t>– Jamar Ennis</w:t>
            </w:r>
          </w:p>
          <w:p w14:paraId="733AEF93" w14:textId="20E5CA3A" w:rsidR="00371F88" w:rsidRPr="00941896" w:rsidRDefault="00142050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>Securing</w:t>
            </w:r>
            <w:r w:rsidR="00371F88" w:rsidRPr="00941896">
              <w:rPr>
                <w:rFonts w:ascii="Verdana" w:hAnsi="Verdana" w:cs="Arial"/>
                <w:sz w:val="22"/>
                <w:szCs w:val="22"/>
              </w:rPr>
              <w:t xml:space="preserve"> funding 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from a </w:t>
            </w:r>
            <w:r w:rsidR="00371F88" w:rsidRPr="00941896">
              <w:rPr>
                <w:rFonts w:ascii="Verdana" w:hAnsi="Verdana" w:cs="Arial"/>
                <w:sz w:val="22"/>
                <w:szCs w:val="22"/>
              </w:rPr>
              <w:t>portion of the sports betting rev</w:t>
            </w:r>
            <w:r w:rsidRPr="00941896">
              <w:rPr>
                <w:rFonts w:ascii="Verdana" w:hAnsi="Verdana" w:cs="Arial"/>
                <w:sz w:val="22"/>
                <w:szCs w:val="22"/>
              </w:rPr>
              <w:t>enue</w:t>
            </w:r>
            <w:r w:rsidR="00371F88" w:rsidRPr="00941896">
              <w:rPr>
                <w:rFonts w:ascii="Verdana" w:hAnsi="Verdana" w:cs="Arial"/>
                <w:sz w:val="22"/>
                <w:szCs w:val="22"/>
              </w:rPr>
              <w:t xml:space="preserve"> to </w:t>
            </w:r>
            <w:r w:rsidRPr="00941896">
              <w:rPr>
                <w:rFonts w:ascii="Verdana" w:hAnsi="Verdana" w:cs="Arial"/>
                <w:sz w:val="22"/>
                <w:szCs w:val="22"/>
              </w:rPr>
              <w:t>g</w:t>
            </w:r>
            <w:r w:rsidR="00371F88" w:rsidRPr="00941896">
              <w:rPr>
                <w:rFonts w:ascii="Verdana" w:hAnsi="Verdana" w:cs="Arial"/>
                <w:sz w:val="22"/>
                <w:szCs w:val="22"/>
              </w:rPr>
              <w:t xml:space="preserve">o </w:t>
            </w:r>
            <w:r w:rsidRPr="00941896">
              <w:rPr>
                <w:rFonts w:ascii="Verdana" w:hAnsi="Verdana" w:cs="Arial"/>
                <w:sz w:val="22"/>
                <w:szCs w:val="22"/>
              </w:rPr>
              <w:t>toward disability</w:t>
            </w:r>
            <w:r w:rsidR="00371F88" w:rsidRPr="00941896">
              <w:rPr>
                <w:rFonts w:ascii="Verdana" w:hAnsi="Verdana" w:cs="Arial"/>
                <w:sz w:val="22"/>
                <w:szCs w:val="22"/>
              </w:rPr>
              <w:t xml:space="preserve"> integration services and emergency management.  </w:t>
            </w:r>
            <w:r w:rsidRPr="00941896">
              <w:rPr>
                <w:rFonts w:ascii="Verdana" w:hAnsi="Verdana" w:cs="Arial"/>
                <w:sz w:val="22"/>
                <w:szCs w:val="22"/>
              </w:rPr>
              <w:t>Completed annual federal reporting</w:t>
            </w:r>
            <w:r w:rsidR="00DA2EBA" w:rsidRPr="00941896">
              <w:rPr>
                <w:rFonts w:ascii="Verdana" w:hAnsi="Verdana" w:cs="Arial"/>
                <w:sz w:val="22"/>
                <w:szCs w:val="22"/>
              </w:rPr>
              <w:t xml:space="preserve"> which is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primarily performance indicators that go to the ACLU.  Continuing to meet via Zoom and supports legislative to keep Zoom in play for open meetings beyond the pandemic.</w:t>
            </w:r>
          </w:p>
          <w:p w14:paraId="5B297C38" w14:textId="77777777" w:rsidR="00F31B6E" w:rsidRPr="00941896" w:rsidRDefault="00F31B6E" w:rsidP="00F31B6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06C5A853" w14:textId="77777777" w:rsidR="00F31B6E" w:rsidRPr="00941896" w:rsidRDefault="00F31B6E" w:rsidP="00B25C7F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41896">
              <w:rPr>
                <w:rFonts w:ascii="Verdana" w:hAnsi="Verdana" w:cs="Arial"/>
                <w:sz w:val="22"/>
                <w:szCs w:val="22"/>
                <w:u w:val="single"/>
              </w:rPr>
              <w:t xml:space="preserve">WIC report </w:t>
            </w:r>
            <w:r w:rsidR="00B25C7F" w:rsidRPr="00941896">
              <w:rPr>
                <w:rFonts w:ascii="Verdana" w:hAnsi="Verdana" w:cs="Arial"/>
                <w:sz w:val="22"/>
                <w:szCs w:val="22"/>
              </w:rPr>
              <w:t>–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25C7F" w:rsidRPr="00941896">
              <w:rPr>
                <w:rFonts w:ascii="Verdana" w:hAnsi="Verdana" w:cs="Arial"/>
                <w:sz w:val="22"/>
                <w:szCs w:val="22"/>
              </w:rPr>
              <w:t>No report as t</w:t>
            </w:r>
            <w:r w:rsidRPr="00941896">
              <w:rPr>
                <w:rFonts w:ascii="Verdana" w:hAnsi="Verdana" w:cs="Arial"/>
                <w:sz w:val="22"/>
                <w:szCs w:val="22"/>
              </w:rPr>
              <w:t>hey</w:t>
            </w:r>
            <w:r w:rsidR="00B25C7F" w:rsidRPr="00941896">
              <w:rPr>
                <w:rFonts w:ascii="Verdana" w:hAnsi="Verdana" w:cs="Arial"/>
                <w:sz w:val="22"/>
                <w:szCs w:val="22"/>
              </w:rPr>
              <w:t xml:space="preserve"> still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do not have a representative to replace Bob Lobos.  </w:t>
            </w:r>
          </w:p>
          <w:p w14:paraId="5134BDB6" w14:textId="75FD056A" w:rsidR="00B25C7F" w:rsidRPr="00941896" w:rsidRDefault="00B25C7F" w:rsidP="00B25C7F">
            <w:pPr>
              <w:pStyle w:val="NoSpacing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9715" w:type="dxa"/>
          </w:tcPr>
          <w:p w14:paraId="6F5ECDE6" w14:textId="77777777" w:rsidR="00F31B6E" w:rsidRDefault="00F31B6E" w:rsidP="00F31B6E">
            <w:pPr>
              <w:rPr>
                <w:rFonts w:ascii="Arial" w:hAnsi="Arial" w:cs="Arial"/>
                <w:b/>
                <w:color w:val="003399"/>
              </w:rPr>
            </w:pPr>
          </w:p>
        </w:tc>
      </w:tr>
      <w:tr w:rsidR="00F31B6E" w:rsidRPr="002E028E" w14:paraId="42F12C96" w14:textId="77777777" w:rsidTr="002D3EF0">
        <w:tc>
          <w:tcPr>
            <w:tcW w:w="1795" w:type="dxa"/>
            <w:gridSpan w:val="2"/>
          </w:tcPr>
          <w:p w14:paraId="57D00B80" w14:textId="6940D4FD" w:rsidR="00F31B6E" w:rsidRPr="00941896" w:rsidRDefault="00F31B6E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 xml:space="preserve">Future </w:t>
            </w:r>
            <w:r w:rsidR="00A620C0" w:rsidRPr="00941896">
              <w:rPr>
                <w:rFonts w:ascii="Verdana" w:hAnsi="Verdana" w:cs="Arial"/>
                <w:color w:val="003399"/>
                <w:sz w:val="22"/>
                <w:szCs w:val="22"/>
              </w:rPr>
              <w:t>M</w:t>
            </w: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 xml:space="preserve">eeting </w:t>
            </w:r>
          </w:p>
          <w:p w14:paraId="4E44D96E" w14:textId="077E78B6" w:rsidR="00F31B6E" w:rsidRPr="00941896" w:rsidRDefault="00F31B6E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Dates</w:t>
            </w:r>
          </w:p>
          <w:p w14:paraId="42561D50" w14:textId="77777777" w:rsidR="00F31B6E" w:rsidRPr="00941896" w:rsidRDefault="00F31B6E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23" w:type="dxa"/>
          </w:tcPr>
          <w:p w14:paraId="6F860C82" w14:textId="23F75054" w:rsidR="00F31B6E" w:rsidRPr="00941896" w:rsidRDefault="00685002" w:rsidP="00A620C0">
            <w:pPr>
              <w:pStyle w:val="NoSpacing"/>
              <w:ind w:left="-112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941896">
              <w:rPr>
                <w:rFonts w:ascii="Verdana" w:hAnsi="Verdana"/>
                <w:sz w:val="22"/>
                <w:szCs w:val="22"/>
              </w:rPr>
              <w:t xml:space="preserve">Upcoming </w:t>
            </w:r>
            <w:r w:rsidR="00F31B6E" w:rsidRPr="00941896">
              <w:rPr>
                <w:rFonts w:ascii="Verdana" w:hAnsi="Verdana"/>
                <w:sz w:val="22"/>
                <w:szCs w:val="22"/>
              </w:rPr>
              <w:t>General Board Meetings will be</w:t>
            </w:r>
            <w:r w:rsidR="00B25C7F" w:rsidRPr="0094189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41896">
              <w:rPr>
                <w:rFonts w:ascii="Verdana" w:hAnsi="Verdana"/>
                <w:sz w:val="22"/>
                <w:szCs w:val="22"/>
              </w:rPr>
              <w:t xml:space="preserve">on </w:t>
            </w:r>
            <w:r w:rsidR="00706E77" w:rsidRPr="00941896">
              <w:rPr>
                <w:rFonts w:ascii="Verdana" w:hAnsi="Verdana"/>
                <w:sz w:val="22"/>
                <w:szCs w:val="22"/>
              </w:rPr>
              <w:t xml:space="preserve">April </w:t>
            </w:r>
            <w:r w:rsidR="00F31B6E" w:rsidRPr="00941896">
              <w:rPr>
                <w:rFonts w:ascii="Verdana" w:hAnsi="Verdana"/>
                <w:sz w:val="22"/>
                <w:szCs w:val="22"/>
              </w:rPr>
              <w:t>28, 202</w:t>
            </w:r>
            <w:r w:rsidR="00706E77" w:rsidRPr="00941896">
              <w:rPr>
                <w:rFonts w:ascii="Verdana" w:hAnsi="Verdana"/>
                <w:sz w:val="22"/>
                <w:szCs w:val="22"/>
              </w:rPr>
              <w:t>2</w:t>
            </w:r>
            <w:r w:rsidR="00B25C7F" w:rsidRPr="00941896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706E77" w:rsidRPr="00941896">
              <w:rPr>
                <w:rFonts w:ascii="Verdana" w:hAnsi="Verdana"/>
                <w:sz w:val="22"/>
                <w:szCs w:val="22"/>
              </w:rPr>
              <w:t>Ju</w:t>
            </w:r>
            <w:r w:rsidRPr="00941896">
              <w:rPr>
                <w:rFonts w:ascii="Verdana" w:hAnsi="Verdana"/>
                <w:sz w:val="22"/>
                <w:szCs w:val="22"/>
              </w:rPr>
              <w:t>ly 28</w:t>
            </w:r>
            <w:r w:rsidR="00B25C7F" w:rsidRPr="00941896">
              <w:rPr>
                <w:rFonts w:ascii="Verdana" w:hAnsi="Verdana"/>
                <w:sz w:val="22"/>
                <w:szCs w:val="22"/>
              </w:rPr>
              <w:t>, 2022</w:t>
            </w:r>
            <w:r w:rsidR="00F31B6E" w:rsidRPr="00941896">
              <w:rPr>
                <w:rFonts w:ascii="Verdana" w:hAnsi="Verdana"/>
                <w:sz w:val="22"/>
                <w:szCs w:val="22"/>
              </w:rPr>
              <w:t xml:space="preserve">.  </w:t>
            </w:r>
          </w:p>
        </w:tc>
        <w:tc>
          <w:tcPr>
            <w:tcW w:w="9715" w:type="dxa"/>
          </w:tcPr>
          <w:p w14:paraId="049AD52F" w14:textId="77777777" w:rsidR="00F31B6E" w:rsidRPr="00847253" w:rsidRDefault="00F31B6E" w:rsidP="00F31B6E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F31B6E" w:rsidRPr="002E028E" w14:paraId="3C532E04" w14:textId="77777777" w:rsidTr="002D3EF0">
        <w:trPr>
          <w:trHeight w:val="332"/>
        </w:trPr>
        <w:tc>
          <w:tcPr>
            <w:tcW w:w="1795" w:type="dxa"/>
            <w:gridSpan w:val="2"/>
          </w:tcPr>
          <w:p w14:paraId="50128B26" w14:textId="77777777" w:rsidR="00A620C0" w:rsidRPr="00941896" w:rsidRDefault="00A620C0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39485F64" w14:textId="1A3A77CC" w:rsidR="00F31B6E" w:rsidRPr="00941896" w:rsidRDefault="00F31B6E" w:rsidP="00F31B6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941896">
              <w:rPr>
                <w:rFonts w:ascii="Verdana" w:hAnsi="Verdana" w:cs="Arial"/>
                <w:color w:val="003399"/>
                <w:sz w:val="22"/>
                <w:szCs w:val="22"/>
              </w:rPr>
              <w:t>Adjourn</w:t>
            </w:r>
          </w:p>
        </w:tc>
        <w:tc>
          <w:tcPr>
            <w:tcW w:w="7223" w:type="dxa"/>
          </w:tcPr>
          <w:p w14:paraId="2880648F" w14:textId="5697B0AD" w:rsidR="00F31B6E" w:rsidRPr="00941896" w:rsidRDefault="002A191D" w:rsidP="005E60B7">
            <w:pPr>
              <w:pStyle w:val="NoSpacing"/>
              <w:ind w:left="-112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941896">
              <w:rPr>
                <w:rFonts w:ascii="Verdana" w:hAnsi="Verdana" w:cs="Arial"/>
                <w:sz w:val="22"/>
                <w:szCs w:val="22"/>
              </w:rPr>
              <w:t xml:space="preserve">Marvin Rush </w:t>
            </w:r>
            <w:r w:rsidR="00F31B6E" w:rsidRPr="00941896">
              <w:rPr>
                <w:rFonts w:ascii="Verdana" w:hAnsi="Verdana" w:cs="Arial"/>
                <w:sz w:val="22"/>
                <w:szCs w:val="22"/>
              </w:rPr>
              <w:t>motioned to adjourn, seconded by</w:t>
            </w:r>
            <w:r w:rsidRPr="009418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6E77" w:rsidRPr="00941896">
              <w:rPr>
                <w:rFonts w:ascii="Verdana" w:hAnsi="Verdana" w:cs="Arial"/>
                <w:sz w:val="22"/>
                <w:szCs w:val="22"/>
              </w:rPr>
              <w:t>Laura Nata</w:t>
            </w:r>
            <w:r w:rsidR="00F31B6E" w:rsidRPr="00941896">
              <w:rPr>
                <w:rFonts w:ascii="Verdana" w:hAnsi="Verdana" w:cs="Arial"/>
                <w:sz w:val="22"/>
                <w:szCs w:val="22"/>
              </w:rPr>
              <w:t xml:space="preserve"> and the Council adjourned at </w:t>
            </w:r>
            <w:r w:rsidR="005E60B7" w:rsidRPr="00941896">
              <w:rPr>
                <w:rFonts w:ascii="Verdana" w:hAnsi="Verdana" w:cs="Arial"/>
                <w:sz w:val="22"/>
                <w:szCs w:val="22"/>
              </w:rPr>
              <w:t xml:space="preserve">2:21 p.m. </w:t>
            </w:r>
            <w:r w:rsidR="00F31B6E" w:rsidRPr="00941896">
              <w:rPr>
                <w:rFonts w:ascii="Verdana" w:hAnsi="Verdana" w:cs="Arial"/>
                <w:sz w:val="22"/>
                <w:szCs w:val="22"/>
              </w:rPr>
              <w:t>without objection.</w:t>
            </w:r>
          </w:p>
        </w:tc>
        <w:tc>
          <w:tcPr>
            <w:tcW w:w="9715" w:type="dxa"/>
          </w:tcPr>
          <w:p w14:paraId="609E84A2" w14:textId="77777777" w:rsidR="00F31B6E" w:rsidRDefault="00F31B6E" w:rsidP="00F31B6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</w:tbl>
    <w:p w14:paraId="3656C12C" w14:textId="77777777" w:rsidR="00F44C1E" w:rsidRPr="002E028E" w:rsidRDefault="00F44C1E" w:rsidP="005B0028">
      <w:pPr>
        <w:rPr>
          <w:rFonts w:ascii="Verdana" w:hAnsi="Verdana"/>
          <w:sz w:val="22"/>
          <w:szCs w:val="22"/>
        </w:rPr>
      </w:pPr>
    </w:p>
    <w:sectPr w:rsidR="00F44C1E" w:rsidRPr="002E028E" w:rsidSect="00941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7A56" w14:textId="77777777" w:rsidR="00811D45" w:rsidRDefault="00811D45" w:rsidP="00B113EF">
      <w:r>
        <w:separator/>
      </w:r>
    </w:p>
  </w:endnote>
  <w:endnote w:type="continuationSeparator" w:id="0">
    <w:p w14:paraId="54BF6B56" w14:textId="77777777" w:rsidR="00811D45" w:rsidRDefault="00811D45" w:rsidP="00B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51B4" w14:textId="77777777" w:rsidR="00941896" w:rsidRDefault="00941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80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1B803A" w14:textId="203A1981" w:rsidR="005A0527" w:rsidRDefault="005A0527">
            <w:pPr>
              <w:pStyle w:val="Footer"/>
              <w:jc w:val="center"/>
            </w:pPr>
            <w:r w:rsidRPr="0095228D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C57745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95228D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C57745">
              <w:rPr>
                <w:rFonts w:ascii="Verdana" w:hAnsi="Verdana"/>
                <w:bCs/>
                <w:noProof/>
                <w:sz w:val="20"/>
                <w:szCs w:val="20"/>
              </w:rPr>
              <w:t>6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12F22E" w14:textId="77777777" w:rsidR="005A0527" w:rsidRPr="00D20575" w:rsidRDefault="005A0527" w:rsidP="00845B69">
    <w:pPr>
      <w:pStyle w:val="Footer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D23F" w14:textId="77777777" w:rsidR="00941896" w:rsidRDefault="0094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111C" w14:textId="77777777" w:rsidR="00811D45" w:rsidRDefault="00811D45" w:rsidP="00B113EF">
      <w:r>
        <w:separator/>
      </w:r>
    </w:p>
  </w:footnote>
  <w:footnote w:type="continuationSeparator" w:id="0">
    <w:p w14:paraId="26CBB235" w14:textId="77777777" w:rsidR="00811D45" w:rsidRDefault="00811D45" w:rsidP="00B1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DF4D" w14:textId="2A38B90C" w:rsidR="00941896" w:rsidRDefault="00BD33A7">
    <w:pPr>
      <w:pStyle w:val="Header"/>
    </w:pPr>
    <w:r>
      <w:rPr>
        <w:noProof/>
      </w:rPr>
      <w:pict w14:anchorId="0071D6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9626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4F84" w14:textId="474B513C" w:rsidR="005A0527" w:rsidRDefault="00BD33A7" w:rsidP="00137114">
    <w:pPr>
      <w:pStyle w:val="Title"/>
      <w:rPr>
        <w:b/>
        <w:color w:val="948A54"/>
      </w:rPr>
    </w:pPr>
    <w:bookmarkStart w:id="0" w:name="_GoBack"/>
    <w:bookmarkEnd w:id="0"/>
    <w:r>
      <w:rPr>
        <w:noProof/>
      </w:rPr>
      <w:pict w14:anchorId="24CC28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9627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pproved"/>
        </v:shape>
      </w:pict>
    </w:r>
    <w:r w:rsidR="005A0527">
      <w:rPr>
        <w:b/>
        <w:noProof/>
        <w:color w:val="948A54"/>
      </w:rPr>
      <w:drawing>
        <wp:anchor distT="0" distB="0" distL="114300" distR="114300" simplePos="0" relativeHeight="251657216" behindDoc="0" locked="0" layoutInCell="1" allowOverlap="1" wp14:anchorId="0BBE173E" wp14:editId="34F313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4565" cy="964565"/>
          <wp:effectExtent l="0" t="0" r="698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StateSealRGB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53B3F" w14:textId="7D663914" w:rsidR="005A0527" w:rsidRDefault="005A0527" w:rsidP="00137114">
    <w:pPr>
      <w:pStyle w:val="Title"/>
      <w:rPr>
        <w:rFonts w:ascii="Arial Black" w:hAnsi="Arial Black"/>
        <w:b/>
        <w:color w:val="948A54"/>
        <w:sz w:val="24"/>
        <w:szCs w:val="24"/>
      </w:rPr>
    </w:pPr>
    <w:r w:rsidRPr="00D962A8">
      <w:rPr>
        <w:rFonts w:ascii="Arial Black" w:hAnsi="Arial Black"/>
        <w:b/>
        <w:color w:val="948A54"/>
        <w:sz w:val="24"/>
        <w:szCs w:val="24"/>
      </w:rPr>
      <w:t>Louisiana Rehabilitation</w:t>
    </w:r>
    <w:r>
      <w:rPr>
        <w:rFonts w:ascii="Arial Black" w:hAnsi="Arial Black"/>
        <w:b/>
        <w:color w:val="948A54"/>
        <w:sz w:val="24"/>
        <w:szCs w:val="24"/>
      </w:rPr>
      <w:t xml:space="preserve"> </w:t>
    </w:r>
    <w:r w:rsidRPr="00D962A8">
      <w:rPr>
        <w:rFonts w:ascii="Arial Black" w:hAnsi="Arial Black"/>
        <w:b/>
        <w:color w:val="948A54"/>
        <w:sz w:val="24"/>
        <w:szCs w:val="24"/>
      </w:rPr>
      <w:t>Council</w:t>
    </w:r>
    <w:r w:rsidR="00941896">
      <w:rPr>
        <w:rFonts w:ascii="Arial Black" w:hAnsi="Arial Black"/>
        <w:b/>
        <w:color w:val="948A54"/>
        <w:sz w:val="24"/>
        <w:szCs w:val="24"/>
      </w:rPr>
      <w:t xml:space="preserve">   </w:t>
    </w:r>
  </w:p>
  <w:p w14:paraId="7AA05B8E" w14:textId="77777777" w:rsidR="00941896" w:rsidRDefault="00941896" w:rsidP="00986087">
    <w:pPr>
      <w:pStyle w:val="Title"/>
      <w:rPr>
        <w:sz w:val="19"/>
        <w:szCs w:val="19"/>
      </w:rPr>
    </w:pPr>
    <w:r>
      <w:rPr>
        <w:sz w:val="19"/>
        <w:szCs w:val="19"/>
      </w:rPr>
      <w:t>P.O. Box 91297</w:t>
    </w:r>
  </w:p>
  <w:p w14:paraId="2E5E8D85" w14:textId="27120D99" w:rsidR="005A0527" w:rsidRDefault="005A0527" w:rsidP="00986087">
    <w:pPr>
      <w:pStyle w:val="Title"/>
      <w:rPr>
        <w:sz w:val="19"/>
        <w:szCs w:val="19"/>
      </w:rPr>
    </w:pPr>
    <w:r w:rsidRPr="00D372F9">
      <w:rPr>
        <w:sz w:val="19"/>
        <w:szCs w:val="19"/>
      </w:rPr>
      <w:t>Baton Rouge, LA 70821-9297</w:t>
    </w:r>
  </w:p>
  <w:p w14:paraId="7C67F28B" w14:textId="1330BB03" w:rsidR="005A0527" w:rsidRPr="0069476A" w:rsidRDefault="005A0527" w:rsidP="00E61410">
    <w:pPr>
      <w:keepNext/>
      <w:outlineLvl w:val="4"/>
      <w:rPr>
        <w:rFonts w:ascii="Verdana" w:hAnsi="Verdana" w:cs="Arial"/>
        <w:b/>
        <w:bCs/>
        <w:color w:val="365F91" w:themeColor="accent1" w:themeShade="BF"/>
        <w:sz w:val="28"/>
        <w:szCs w:val="28"/>
      </w:rPr>
    </w:pPr>
    <w:r w:rsidRPr="0069476A">
      <w:rPr>
        <w:rFonts w:ascii="Verdana" w:hAnsi="Verdana" w:cs="Arial"/>
        <w:b/>
        <w:bCs/>
        <w:color w:val="365F91" w:themeColor="accent1" w:themeShade="BF"/>
        <w:sz w:val="28"/>
        <w:szCs w:val="28"/>
      </w:rPr>
      <w:t xml:space="preserve">General </w:t>
    </w:r>
    <w:r w:rsidR="0069476A">
      <w:rPr>
        <w:rFonts w:ascii="Verdana" w:hAnsi="Verdana" w:cs="Arial"/>
        <w:b/>
        <w:bCs/>
        <w:color w:val="365F91" w:themeColor="accent1" w:themeShade="BF"/>
        <w:sz w:val="28"/>
        <w:szCs w:val="28"/>
      </w:rPr>
      <w:t xml:space="preserve">Committee </w:t>
    </w:r>
    <w:r w:rsidRPr="0069476A">
      <w:rPr>
        <w:rFonts w:ascii="Verdana" w:hAnsi="Verdana" w:cs="Arial"/>
        <w:b/>
        <w:bCs/>
        <w:color w:val="365F91" w:themeColor="accent1" w:themeShade="BF"/>
        <w:sz w:val="28"/>
        <w:szCs w:val="28"/>
      </w:rPr>
      <w:t>Meeting Minutes</w:t>
    </w:r>
  </w:p>
  <w:p w14:paraId="6149DE15" w14:textId="3EF8AB03" w:rsidR="00941896" w:rsidRPr="0069476A" w:rsidRDefault="0069476A" w:rsidP="00E61410">
    <w:pPr>
      <w:rPr>
        <w:rFonts w:ascii="Verdana" w:hAnsi="Verdana" w:cs="Arial"/>
        <w:b/>
        <w:bCs/>
        <w:color w:val="365F91" w:themeColor="accent1" w:themeShade="BF"/>
        <w:szCs w:val="28"/>
      </w:rPr>
    </w:pPr>
    <w:r w:rsidRPr="0069476A">
      <w:rPr>
        <w:rFonts w:ascii="Verdana" w:hAnsi="Verdana" w:cs="Arial"/>
        <w:b/>
        <w:bCs/>
        <w:color w:val="365F91" w:themeColor="accent1" w:themeShade="BF"/>
        <w:szCs w:val="28"/>
      </w:rPr>
      <w:t>Thursday, January 27</w:t>
    </w:r>
    <w:r w:rsidRPr="0069476A">
      <w:rPr>
        <w:rFonts w:ascii="Verdana" w:hAnsi="Verdana" w:cs="Arial"/>
        <w:b/>
        <w:bCs/>
        <w:color w:val="365F91" w:themeColor="accent1" w:themeShade="BF"/>
        <w:szCs w:val="28"/>
        <w:vertAlign w:val="superscript"/>
      </w:rPr>
      <w:t>th</w:t>
    </w:r>
    <w:r w:rsidRPr="0069476A">
      <w:rPr>
        <w:rFonts w:ascii="Verdana" w:hAnsi="Verdana" w:cs="Arial"/>
        <w:b/>
        <w:bCs/>
        <w:color w:val="365F91" w:themeColor="accent1" w:themeShade="BF"/>
        <w:szCs w:val="28"/>
      </w:rPr>
      <w:t>, 2022 at 9:00AM CDT</w:t>
    </w:r>
  </w:p>
  <w:p w14:paraId="37347297" w14:textId="77777777" w:rsidR="0069476A" w:rsidRPr="0069476A" w:rsidRDefault="0069476A" w:rsidP="00E61410">
    <w:pPr>
      <w:rPr>
        <w:rFonts w:ascii="Verdana" w:hAnsi="Verdana"/>
        <w:b/>
        <w:color w:val="365F91" w:themeColor="accent1" w:themeShade="BF"/>
      </w:rPr>
    </w:pPr>
  </w:p>
  <w:p w14:paraId="718D54AC" w14:textId="21FF7C22" w:rsidR="005A0527" w:rsidRPr="00941896" w:rsidRDefault="005A0527" w:rsidP="00E61410">
    <w:pPr>
      <w:rPr>
        <w:rFonts w:ascii="Verdana" w:hAnsi="Verdana"/>
        <w:b/>
        <w:color w:val="003399"/>
      </w:rPr>
    </w:pPr>
    <w:r w:rsidRPr="00941896">
      <w:rPr>
        <w:rFonts w:ascii="Verdana" w:hAnsi="Verdana"/>
        <w:b/>
        <w:color w:val="003399"/>
      </w:rPr>
      <w:t>Zoom</w:t>
    </w:r>
    <w:r w:rsidR="00941896" w:rsidRPr="00941896">
      <w:rPr>
        <w:rFonts w:ascii="Verdana" w:hAnsi="Verdana"/>
        <w:b/>
        <w:color w:val="003399"/>
      </w:rPr>
      <w:t xml:space="preserve"> Meeting</w:t>
    </w:r>
  </w:p>
  <w:p w14:paraId="33F63D41" w14:textId="1B3611D4" w:rsidR="00941896" w:rsidRPr="00941896" w:rsidRDefault="00811D45" w:rsidP="00941896">
    <w:pPr>
      <w:pStyle w:val="NormalWeb"/>
      <w:spacing w:before="0" w:beforeAutospacing="0" w:after="0" w:afterAutospacing="0"/>
      <w:rPr>
        <w:rStyle w:val="Hyperlink"/>
        <w:rFonts w:ascii="Verdana" w:hAnsi="Verdana" w:cs="Arial"/>
        <w:color w:val="0E71EB"/>
        <w:u w:val="none"/>
        <w:shd w:val="clear" w:color="auto" w:fill="FFFFFF"/>
      </w:rPr>
    </w:pPr>
    <w:hyperlink r:id="rId2" w:tgtFrame="_blank" w:history="1">
      <w:r w:rsidR="00941896" w:rsidRPr="00941896">
        <w:rPr>
          <w:rStyle w:val="Hyperlink"/>
          <w:rFonts w:ascii="Verdana" w:hAnsi="Verdana" w:cs="Arial"/>
          <w:color w:val="0E71EB"/>
          <w:u w:val="none"/>
          <w:shd w:val="clear" w:color="auto" w:fill="FFFFFF"/>
        </w:rPr>
        <w:t>https://us06web.zoom.us/j/83477093292?pwd=M1Ira3ppdUxXTjJMVW1OSnk1aUg0Zz09</w:t>
      </w:r>
    </w:hyperlink>
  </w:p>
  <w:p w14:paraId="05F7E455" w14:textId="77777777" w:rsidR="00941896" w:rsidRDefault="00941896" w:rsidP="00941896">
    <w:pPr>
      <w:pStyle w:val="NormalWeb"/>
      <w:spacing w:before="0" w:beforeAutospacing="0" w:after="0" w:afterAutospacing="0"/>
      <w:rPr>
        <w:rFonts w:ascii="Arial" w:hAnsi="Arial" w:cs="Arial"/>
      </w:rPr>
    </w:pPr>
  </w:p>
  <w:p w14:paraId="79342C20" w14:textId="1E754D8A" w:rsidR="00941896" w:rsidRPr="00941896" w:rsidRDefault="00941896" w:rsidP="00941896">
    <w:pPr>
      <w:pStyle w:val="NormalWeb"/>
      <w:spacing w:before="0" w:beforeAutospacing="0" w:after="0" w:afterAutospacing="0"/>
      <w:rPr>
        <w:rFonts w:ascii="Verdana" w:hAnsi="Verdana" w:cs="Arial"/>
        <w:b/>
        <w:color w:val="1F497D" w:themeColor="text2"/>
      </w:rPr>
    </w:pPr>
    <w:r>
      <w:rPr>
        <w:rFonts w:ascii="Verdana" w:hAnsi="Verdana" w:cs="Arial"/>
        <w:b/>
        <w:color w:val="1F497D" w:themeColor="text2"/>
      </w:rPr>
      <w:t xml:space="preserve">Password: </w:t>
    </w:r>
    <w:r>
      <w:rPr>
        <w:rFonts w:ascii="Verdana" w:hAnsi="Verdana" w:cs="Arial"/>
        <w:b/>
        <w:color w:val="1F497D" w:themeColor="text2"/>
      </w:rPr>
      <w:tab/>
      <w:t xml:space="preserve">  </w:t>
    </w:r>
    <w:r w:rsidRPr="00941896">
      <w:rPr>
        <w:rFonts w:ascii="Verdana" w:hAnsi="Verdana" w:cs="Arial"/>
        <w:b/>
        <w:color w:val="1F497D" w:themeColor="text2"/>
      </w:rPr>
      <w:t>Council</w:t>
    </w:r>
    <w:r w:rsidRPr="00941896">
      <w:rPr>
        <w:rFonts w:ascii="Verdana" w:hAnsi="Verdana" w:cs="Arial"/>
        <w:b/>
        <w:color w:val="1F497D" w:themeColor="text2"/>
      </w:rPr>
      <w:tab/>
    </w:r>
    <w:r w:rsidRPr="00941896">
      <w:rPr>
        <w:rFonts w:ascii="Verdana" w:hAnsi="Verdana" w:cs="Arial"/>
        <w:b/>
        <w:color w:val="1F497D" w:themeColor="text2"/>
      </w:rPr>
      <w:tab/>
      <w:t>Meeting ID:</w:t>
    </w:r>
    <w:r w:rsidRPr="00941896">
      <w:rPr>
        <w:rFonts w:ascii="Verdana" w:hAnsi="Verdana" w:cs="Arial"/>
        <w:b/>
        <w:color w:val="1F497D" w:themeColor="text2"/>
      </w:rPr>
      <w:tab/>
      <w:t xml:space="preserve">   </w:t>
    </w:r>
    <w:r w:rsidRPr="00941896">
      <w:rPr>
        <w:rFonts w:ascii="Verdana" w:hAnsi="Verdana" w:cs="Arial"/>
        <w:b/>
        <w:color w:val="1F497D" w:themeColor="text2"/>
      </w:rPr>
      <w:tab/>
    </w:r>
    <w:r w:rsidRPr="00941896">
      <w:rPr>
        <w:rFonts w:ascii="Verdana" w:hAnsi="Verdana" w:cs="Arial"/>
        <w:b/>
        <w:color w:val="1F497D" w:themeColor="text2"/>
        <w:shd w:val="clear" w:color="auto" w:fill="FFFFFF"/>
      </w:rPr>
      <w:t>834 7709 3292</w:t>
    </w:r>
    <w:r w:rsidRPr="00941896">
      <w:rPr>
        <w:rFonts w:ascii="Verdana" w:hAnsi="Verdana" w:cs="Arial"/>
        <w:b/>
        <w:color w:val="1F497D" w:themeColor="text2"/>
      </w:rPr>
      <w:t xml:space="preserve">        </w:t>
    </w:r>
    <w:r w:rsidRPr="00941896">
      <w:rPr>
        <w:rFonts w:ascii="Verdana" w:hAnsi="Verdana" w:cs="Arial"/>
        <w:b/>
        <w:color w:val="1F497D" w:themeColor="text2"/>
      </w:rPr>
      <w:tab/>
    </w:r>
  </w:p>
  <w:p w14:paraId="0456B3E2" w14:textId="77777777" w:rsidR="00941896" w:rsidRPr="00941896" w:rsidRDefault="00941896" w:rsidP="00941896">
    <w:pPr>
      <w:pStyle w:val="NormalWeb"/>
      <w:spacing w:before="0" w:beforeAutospacing="0" w:after="0" w:afterAutospacing="0"/>
      <w:rPr>
        <w:rFonts w:ascii="Verdana" w:hAnsi="Verdana" w:cs="Arial"/>
      </w:rPr>
    </w:pPr>
  </w:p>
  <w:p w14:paraId="2412D18F" w14:textId="77777777" w:rsidR="00941896" w:rsidRPr="0095228D" w:rsidRDefault="00941896" w:rsidP="00E61410">
    <w:pPr>
      <w:rPr>
        <w:rFonts w:ascii="Verdana" w:hAnsi="Verdana"/>
        <w:b/>
        <w:color w:val="003399"/>
        <w:sz w:val="20"/>
        <w:szCs w:val="20"/>
      </w:rPr>
    </w:pPr>
  </w:p>
  <w:p w14:paraId="55F649B6" w14:textId="77777777" w:rsidR="005A0527" w:rsidRPr="00107E26" w:rsidRDefault="005A0527" w:rsidP="00107E26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1386" w14:textId="3ABFB3D0" w:rsidR="00941896" w:rsidRDefault="00BD33A7">
    <w:pPr>
      <w:pStyle w:val="Header"/>
    </w:pPr>
    <w:r>
      <w:rPr>
        <w:noProof/>
      </w:rPr>
      <w:pict w14:anchorId="1C45BF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9625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E7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AF5"/>
    <w:multiLevelType w:val="hybridMultilevel"/>
    <w:tmpl w:val="DD64E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957F6"/>
    <w:multiLevelType w:val="hybridMultilevel"/>
    <w:tmpl w:val="6436D18C"/>
    <w:lvl w:ilvl="0" w:tplc="3CE6C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30B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63C"/>
    <w:multiLevelType w:val="hybridMultilevel"/>
    <w:tmpl w:val="1FB24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80DF3"/>
    <w:multiLevelType w:val="hybridMultilevel"/>
    <w:tmpl w:val="F93A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10BF"/>
    <w:multiLevelType w:val="hybridMultilevel"/>
    <w:tmpl w:val="25AA3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61C65"/>
    <w:multiLevelType w:val="hybridMultilevel"/>
    <w:tmpl w:val="FD6E0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512D0"/>
    <w:multiLevelType w:val="hybridMultilevel"/>
    <w:tmpl w:val="A9E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25BC"/>
    <w:multiLevelType w:val="hybridMultilevel"/>
    <w:tmpl w:val="FFFCF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644"/>
    <w:multiLevelType w:val="hybridMultilevel"/>
    <w:tmpl w:val="1200E77E"/>
    <w:lvl w:ilvl="0" w:tplc="D384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726D0A"/>
    <w:multiLevelType w:val="hybridMultilevel"/>
    <w:tmpl w:val="B3C89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0F83"/>
    <w:multiLevelType w:val="hybridMultilevel"/>
    <w:tmpl w:val="99F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75DBE"/>
    <w:multiLevelType w:val="hybridMultilevel"/>
    <w:tmpl w:val="762AC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91240"/>
    <w:multiLevelType w:val="hybridMultilevel"/>
    <w:tmpl w:val="B8C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05FD"/>
    <w:multiLevelType w:val="hybridMultilevel"/>
    <w:tmpl w:val="F82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D5DC8"/>
    <w:multiLevelType w:val="hybridMultilevel"/>
    <w:tmpl w:val="0F6CF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93F9E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7973"/>
    <w:multiLevelType w:val="hybridMultilevel"/>
    <w:tmpl w:val="5FC21900"/>
    <w:lvl w:ilvl="0" w:tplc="B83C83C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C1C3A45"/>
    <w:multiLevelType w:val="hybridMultilevel"/>
    <w:tmpl w:val="89029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723D1"/>
    <w:multiLevelType w:val="hybridMultilevel"/>
    <w:tmpl w:val="794029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C34987"/>
    <w:multiLevelType w:val="hybridMultilevel"/>
    <w:tmpl w:val="4D229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117E6"/>
    <w:multiLevelType w:val="hybridMultilevel"/>
    <w:tmpl w:val="DD64E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40B36"/>
    <w:multiLevelType w:val="hybridMultilevel"/>
    <w:tmpl w:val="8EF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8444F"/>
    <w:multiLevelType w:val="hybridMultilevel"/>
    <w:tmpl w:val="A1944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C44B9"/>
    <w:multiLevelType w:val="hybridMultilevel"/>
    <w:tmpl w:val="39D88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117420"/>
    <w:multiLevelType w:val="hybridMultilevel"/>
    <w:tmpl w:val="7872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834DA"/>
    <w:multiLevelType w:val="hybridMultilevel"/>
    <w:tmpl w:val="9C9A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07577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F4DB5"/>
    <w:multiLevelType w:val="hybridMultilevel"/>
    <w:tmpl w:val="25AC8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51874"/>
    <w:multiLevelType w:val="hybridMultilevel"/>
    <w:tmpl w:val="BBB0F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F42"/>
    <w:multiLevelType w:val="hybridMultilevel"/>
    <w:tmpl w:val="26A4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E73DE"/>
    <w:multiLevelType w:val="hybridMultilevel"/>
    <w:tmpl w:val="8EE4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4E21"/>
    <w:multiLevelType w:val="hybridMultilevel"/>
    <w:tmpl w:val="7D522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675AB"/>
    <w:multiLevelType w:val="hybridMultilevel"/>
    <w:tmpl w:val="F85CA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83960"/>
    <w:multiLevelType w:val="hybridMultilevel"/>
    <w:tmpl w:val="D26E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7286A"/>
    <w:multiLevelType w:val="hybridMultilevel"/>
    <w:tmpl w:val="6E5E6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313D5"/>
    <w:multiLevelType w:val="hybridMultilevel"/>
    <w:tmpl w:val="F53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303ED"/>
    <w:multiLevelType w:val="hybridMultilevel"/>
    <w:tmpl w:val="AF8C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D1698"/>
    <w:multiLevelType w:val="hybridMultilevel"/>
    <w:tmpl w:val="1980A3C6"/>
    <w:lvl w:ilvl="0" w:tplc="E17835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9"/>
  </w:num>
  <w:num w:numId="5">
    <w:abstractNumId w:val="30"/>
  </w:num>
  <w:num w:numId="6">
    <w:abstractNumId w:val="37"/>
  </w:num>
  <w:num w:numId="7">
    <w:abstractNumId w:val="6"/>
  </w:num>
  <w:num w:numId="8">
    <w:abstractNumId w:val="23"/>
  </w:num>
  <w:num w:numId="9">
    <w:abstractNumId w:val="0"/>
  </w:num>
  <w:num w:numId="10">
    <w:abstractNumId w:val="11"/>
  </w:num>
  <w:num w:numId="11">
    <w:abstractNumId w:val="31"/>
  </w:num>
  <w:num w:numId="12">
    <w:abstractNumId w:val="20"/>
  </w:num>
  <w:num w:numId="13">
    <w:abstractNumId w:val="34"/>
  </w:num>
  <w:num w:numId="14">
    <w:abstractNumId w:val="29"/>
  </w:num>
  <w:num w:numId="15">
    <w:abstractNumId w:val="27"/>
  </w:num>
  <w:num w:numId="16">
    <w:abstractNumId w:val="33"/>
  </w:num>
  <w:num w:numId="17">
    <w:abstractNumId w:val="32"/>
  </w:num>
  <w:num w:numId="18">
    <w:abstractNumId w:val="36"/>
  </w:num>
  <w:num w:numId="19">
    <w:abstractNumId w:val="21"/>
  </w:num>
  <w:num w:numId="20">
    <w:abstractNumId w:val="25"/>
  </w:num>
  <w:num w:numId="21">
    <w:abstractNumId w:val="17"/>
  </w:num>
  <w:num w:numId="22">
    <w:abstractNumId w:val="26"/>
  </w:num>
  <w:num w:numId="23">
    <w:abstractNumId w:val="28"/>
  </w:num>
  <w:num w:numId="24">
    <w:abstractNumId w:val="9"/>
  </w:num>
  <w:num w:numId="25">
    <w:abstractNumId w:val="13"/>
  </w:num>
  <w:num w:numId="26">
    <w:abstractNumId w:val="3"/>
  </w:num>
  <w:num w:numId="27">
    <w:abstractNumId w:val="24"/>
  </w:num>
  <w:num w:numId="28">
    <w:abstractNumId w:val="16"/>
  </w:num>
  <w:num w:numId="29">
    <w:abstractNumId w:val="10"/>
  </w:num>
  <w:num w:numId="30">
    <w:abstractNumId w:val="18"/>
  </w:num>
  <w:num w:numId="31">
    <w:abstractNumId w:val="5"/>
  </w:num>
  <w:num w:numId="32">
    <w:abstractNumId w:val="7"/>
  </w:num>
  <w:num w:numId="33">
    <w:abstractNumId w:val="12"/>
  </w:num>
  <w:num w:numId="34">
    <w:abstractNumId w:val="2"/>
  </w:num>
  <w:num w:numId="35">
    <w:abstractNumId w:val="39"/>
  </w:num>
  <w:num w:numId="36">
    <w:abstractNumId w:val="38"/>
  </w:num>
  <w:num w:numId="37">
    <w:abstractNumId w:val="1"/>
  </w:num>
  <w:num w:numId="38">
    <w:abstractNumId w:val="22"/>
  </w:num>
  <w:num w:numId="39">
    <w:abstractNumId w:val="35"/>
  </w:num>
  <w:num w:numId="4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SztDQzMwOyTJV0lIJTi4sz8/NACsxrAWgmBf8sAAAA"/>
  </w:docVars>
  <w:rsids>
    <w:rsidRoot w:val="002D1A01"/>
    <w:rsid w:val="00000F5D"/>
    <w:rsid w:val="000015FE"/>
    <w:rsid w:val="00003857"/>
    <w:rsid w:val="00007539"/>
    <w:rsid w:val="00012E25"/>
    <w:rsid w:val="00013D9C"/>
    <w:rsid w:val="00014C8B"/>
    <w:rsid w:val="0002409A"/>
    <w:rsid w:val="00025232"/>
    <w:rsid w:val="00026FA4"/>
    <w:rsid w:val="000274AB"/>
    <w:rsid w:val="00027673"/>
    <w:rsid w:val="00027CF1"/>
    <w:rsid w:val="0003203F"/>
    <w:rsid w:val="000325A9"/>
    <w:rsid w:val="00032889"/>
    <w:rsid w:val="000336FC"/>
    <w:rsid w:val="00040EC3"/>
    <w:rsid w:val="00045EC2"/>
    <w:rsid w:val="00050C1B"/>
    <w:rsid w:val="00063828"/>
    <w:rsid w:val="00064DFF"/>
    <w:rsid w:val="00067971"/>
    <w:rsid w:val="000702E3"/>
    <w:rsid w:val="000706AF"/>
    <w:rsid w:val="00070E1F"/>
    <w:rsid w:val="00070EDE"/>
    <w:rsid w:val="00076738"/>
    <w:rsid w:val="000771A0"/>
    <w:rsid w:val="000771BC"/>
    <w:rsid w:val="000775B7"/>
    <w:rsid w:val="000808EB"/>
    <w:rsid w:val="00082920"/>
    <w:rsid w:val="00084509"/>
    <w:rsid w:val="00084AFB"/>
    <w:rsid w:val="00084F91"/>
    <w:rsid w:val="00086133"/>
    <w:rsid w:val="0008615A"/>
    <w:rsid w:val="00087613"/>
    <w:rsid w:val="00091B3E"/>
    <w:rsid w:val="00093FAA"/>
    <w:rsid w:val="000940F8"/>
    <w:rsid w:val="00095BBD"/>
    <w:rsid w:val="000971BD"/>
    <w:rsid w:val="000A17EF"/>
    <w:rsid w:val="000A22C8"/>
    <w:rsid w:val="000A67B4"/>
    <w:rsid w:val="000B001A"/>
    <w:rsid w:val="000B2F26"/>
    <w:rsid w:val="000B3F0A"/>
    <w:rsid w:val="000B4F0E"/>
    <w:rsid w:val="000B5BCD"/>
    <w:rsid w:val="000B724D"/>
    <w:rsid w:val="000C25BF"/>
    <w:rsid w:val="000C3E76"/>
    <w:rsid w:val="000C7797"/>
    <w:rsid w:val="000D4538"/>
    <w:rsid w:val="000E2A7D"/>
    <w:rsid w:val="000E3E56"/>
    <w:rsid w:val="000E4275"/>
    <w:rsid w:val="000E6064"/>
    <w:rsid w:val="000F0ADB"/>
    <w:rsid w:val="000F1F30"/>
    <w:rsid w:val="000F3E40"/>
    <w:rsid w:val="000F4D94"/>
    <w:rsid w:val="000F5CB8"/>
    <w:rsid w:val="000F6740"/>
    <w:rsid w:val="000F683C"/>
    <w:rsid w:val="001012CC"/>
    <w:rsid w:val="0010371B"/>
    <w:rsid w:val="00104584"/>
    <w:rsid w:val="00106266"/>
    <w:rsid w:val="00107270"/>
    <w:rsid w:val="00107E26"/>
    <w:rsid w:val="00110A40"/>
    <w:rsid w:val="001145A5"/>
    <w:rsid w:val="00115CEC"/>
    <w:rsid w:val="00122358"/>
    <w:rsid w:val="001228CE"/>
    <w:rsid w:val="00124787"/>
    <w:rsid w:val="0012700D"/>
    <w:rsid w:val="00132E91"/>
    <w:rsid w:val="001363ED"/>
    <w:rsid w:val="00137114"/>
    <w:rsid w:val="001378B3"/>
    <w:rsid w:val="00140115"/>
    <w:rsid w:val="00140119"/>
    <w:rsid w:val="00141DCE"/>
    <w:rsid w:val="00142050"/>
    <w:rsid w:val="00144197"/>
    <w:rsid w:val="00146756"/>
    <w:rsid w:val="0015323F"/>
    <w:rsid w:val="00155F5D"/>
    <w:rsid w:val="0016151A"/>
    <w:rsid w:val="001673FF"/>
    <w:rsid w:val="00167A65"/>
    <w:rsid w:val="00170ED3"/>
    <w:rsid w:val="001710E1"/>
    <w:rsid w:val="00172404"/>
    <w:rsid w:val="00172C55"/>
    <w:rsid w:val="00174258"/>
    <w:rsid w:val="001779BF"/>
    <w:rsid w:val="001817CD"/>
    <w:rsid w:val="00182B87"/>
    <w:rsid w:val="00182EEE"/>
    <w:rsid w:val="001873C4"/>
    <w:rsid w:val="00190A7A"/>
    <w:rsid w:val="00195B60"/>
    <w:rsid w:val="00196099"/>
    <w:rsid w:val="00196359"/>
    <w:rsid w:val="0019640E"/>
    <w:rsid w:val="00196979"/>
    <w:rsid w:val="0019751B"/>
    <w:rsid w:val="0019756D"/>
    <w:rsid w:val="001A2739"/>
    <w:rsid w:val="001A64A3"/>
    <w:rsid w:val="001B4BB5"/>
    <w:rsid w:val="001C6080"/>
    <w:rsid w:val="001C6D2E"/>
    <w:rsid w:val="001D4270"/>
    <w:rsid w:val="001E00A0"/>
    <w:rsid w:val="001E0581"/>
    <w:rsid w:val="001E068D"/>
    <w:rsid w:val="001E0A84"/>
    <w:rsid w:val="001E2810"/>
    <w:rsid w:val="001E2A88"/>
    <w:rsid w:val="001E3A57"/>
    <w:rsid w:val="001E7477"/>
    <w:rsid w:val="001F1B87"/>
    <w:rsid w:val="001F1F3A"/>
    <w:rsid w:val="001F76CA"/>
    <w:rsid w:val="001F7725"/>
    <w:rsid w:val="00202B6E"/>
    <w:rsid w:val="0020381D"/>
    <w:rsid w:val="00205337"/>
    <w:rsid w:val="00206627"/>
    <w:rsid w:val="00206975"/>
    <w:rsid w:val="00206A30"/>
    <w:rsid w:val="00212795"/>
    <w:rsid w:val="00212C02"/>
    <w:rsid w:val="00215DA0"/>
    <w:rsid w:val="00217F88"/>
    <w:rsid w:val="002213E6"/>
    <w:rsid w:val="0022214B"/>
    <w:rsid w:val="00234A9B"/>
    <w:rsid w:val="002361D8"/>
    <w:rsid w:val="00237E87"/>
    <w:rsid w:val="00237F59"/>
    <w:rsid w:val="00240692"/>
    <w:rsid w:val="00241975"/>
    <w:rsid w:val="00242314"/>
    <w:rsid w:val="00243413"/>
    <w:rsid w:val="0024593C"/>
    <w:rsid w:val="00245C66"/>
    <w:rsid w:val="0025110E"/>
    <w:rsid w:val="00252A1C"/>
    <w:rsid w:val="00254BC1"/>
    <w:rsid w:val="00256B92"/>
    <w:rsid w:val="00260978"/>
    <w:rsid w:val="00262527"/>
    <w:rsid w:val="00266176"/>
    <w:rsid w:val="0027133D"/>
    <w:rsid w:val="00273083"/>
    <w:rsid w:val="002734E5"/>
    <w:rsid w:val="00281081"/>
    <w:rsid w:val="0028192B"/>
    <w:rsid w:val="0028358F"/>
    <w:rsid w:val="002843E3"/>
    <w:rsid w:val="0028531B"/>
    <w:rsid w:val="0028731D"/>
    <w:rsid w:val="00287750"/>
    <w:rsid w:val="0028788D"/>
    <w:rsid w:val="0029022A"/>
    <w:rsid w:val="0029541B"/>
    <w:rsid w:val="00295B6E"/>
    <w:rsid w:val="002A0D2E"/>
    <w:rsid w:val="002A191D"/>
    <w:rsid w:val="002A1FD0"/>
    <w:rsid w:val="002A3358"/>
    <w:rsid w:val="002B12DF"/>
    <w:rsid w:val="002B1D5D"/>
    <w:rsid w:val="002B7F0B"/>
    <w:rsid w:val="002C1A00"/>
    <w:rsid w:val="002C1EE1"/>
    <w:rsid w:val="002C2728"/>
    <w:rsid w:val="002C49C8"/>
    <w:rsid w:val="002D13E6"/>
    <w:rsid w:val="002D1A01"/>
    <w:rsid w:val="002D3EF0"/>
    <w:rsid w:val="002D5DE5"/>
    <w:rsid w:val="002D64F7"/>
    <w:rsid w:val="002E028E"/>
    <w:rsid w:val="002E4B81"/>
    <w:rsid w:val="002F383C"/>
    <w:rsid w:val="002F567E"/>
    <w:rsid w:val="002F71BE"/>
    <w:rsid w:val="002F7458"/>
    <w:rsid w:val="0030095E"/>
    <w:rsid w:val="0030124E"/>
    <w:rsid w:val="00310932"/>
    <w:rsid w:val="00311E33"/>
    <w:rsid w:val="003135AB"/>
    <w:rsid w:val="0031560B"/>
    <w:rsid w:val="0031571B"/>
    <w:rsid w:val="0031651D"/>
    <w:rsid w:val="00325BFC"/>
    <w:rsid w:val="00325F2F"/>
    <w:rsid w:val="0032746F"/>
    <w:rsid w:val="00330173"/>
    <w:rsid w:val="00332AE8"/>
    <w:rsid w:val="00334A7D"/>
    <w:rsid w:val="00334BF6"/>
    <w:rsid w:val="00334CA0"/>
    <w:rsid w:val="00335510"/>
    <w:rsid w:val="00335C07"/>
    <w:rsid w:val="00337058"/>
    <w:rsid w:val="00343126"/>
    <w:rsid w:val="00343BEA"/>
    <w:rsid w:val="003446AE"/>
    <w:rsid w:val="003477D0"/>
    <w:rsid w:val="00351B43"/>
    <w:rsid w:val="00352F01"/>
    <w:rsid w:val="00354B11"/>
    <w:rsid w:val="003551E3"/>
    <w:rsid w:val="003576E7"/>
    <w:rsid w:val="003658DA"/>
    <w:rsid w:val="00365CAD"/>
    <w:rsid w:val="00366FB3"/>
    <w:rsid w:val="00371F88"/>
    <w:rsid w:val="003740A6"/>
    <w:rsid w:val="00374652"/>
    <w:rsid w:val="00374DDD"/>
    <w:rsid w:val="003756E6"/>
    <w:rsid w:val="00376EF6"/>
    <w:rsid w:val="003770CF"/>
    <w:rsid w:val="00382C33"/>
    <w:rsid w:val="0038344C"/>
    <w:rsid w:val="0038395D"/>
    <w:rsid w:val="00390D27"/>
    <w:rsid w:val="003910F0"/>
    <w:rsid w:val="00392916"/>
    <w:rsid w:val="003955CF"/>
    <w:rsid w:val="003A07D0"/>
    <w:rsid w:val="003A10B5"/>
    <w:rsid w:val="003A23E4"/>
    <w:rsid w:val="003A45D4"/>
    <w:rsid w:val="003A6CD3"/>
    <w:rsid w:val="003A79F9"/>
    <w:rsid w:val="003B02A9"/>
    <w:rsid w:val="003B0F54"/>
    <w:rsid w:val="003B262A"/>
    <w:rsid w:val="003B296E"/>
    <w:rsid w:val="003B3D07"/>
    <w:rsid w:val="003B69D5"/>
    <w:rsid w:val="003B6D3B"/>
    <w:rsid w:val="003B7C59"/>
    <w:rsid w:val="003C76DA"/>
    <w:rsid w:val="003C7969"/>
    <w:rsid w:val="003D049A"/>
    <w:rsid w:val="003D0C54"/>
    <w:rsid w:val="003D38FA"/>
    <w:rsid w:val="003D3E14"/>
    <w:rsid w:val="003D42C1"/>
    <w:rsid w:val="003D6BE6"/>
    <w:rsid w:val="003D7A37"/>
    <w:rsid w:val="003E3618"/>
    <w:rsid w:val="003E4F22"/>
    <w:rsid w:val="003E7146"/>
    <w:rsid w:val="003F1035"/>
    <w:rsid w:val="003F1E9B"/>
    <w:rsid w:val="003F2DCC"/>
    <w:rsid w:val="003F36A8"/>
    <w:rsid w:val="003F411E"/>
    <w:rsid w:val="003F4F81"/>
    <w:rsid w:val="003F5633"/>
    <w:rsid w:val="003F5B31"/>
    <w:rsid w:val="003F69DE"/>
    <w:rsid w:val="004023F6"/>
    <w:rsid w:val="00405849"/>
    <w:rsid w:val="00413395"/>
    <w:rsid w:val="004139FF"/>
    <w:rsid w:val="00414F41"/>
    <w:rsid w:val="00415423"/>
    <w:rsid w:val="004212D1"/>
    <w:rsid w:val="00421FAF"/>
    <w:rsid w:val="00423264"/>
    <w:rsid w:val="00424A9A"/>
    <w:rsid w:val="0042678C"/>
    <w:rsid w:val="004267B5"/>
    <w:rsid w:val="00426FAC"/>
    <w:rsid w:val="00427AB1"/>
    <w:rsid w:val="004304C5"/>
    <w:rsid w:val="00431864"/>
    <w:rsid w:val="004434E5"/>
    <w:rsid w:val="00445626"/>
    <w:rsid w:val="0044626B"/>
    <w:rsid w:val="00446D1C"/>
    <w:rsid w:val="00446FA3"/>
    <w:rsid w:val="00447C81"/>
    <w:rsid w:val="00452732"/>
    <w:rsid w:val="004578C4"/>
    <w:rsid w:val="00457FE6"/>
    <w:rsid w:val="00460F22"/>
    <w:rsid w:val="004611B4"/>
    <w:rsid w:val="0046310A"/>
    <w:rsid w:val="0047060B"/>
    <w:rsid w:val="00471893"/>
    <w:rsid w:val="00471E67"/>
    <w:rsid w:val="0047342E"/>
    <w:rsid w:val="00475564"/>
    <w:rsid w:val="00476C94"/>
    <w:rsid w:val="004811CE"/>
    <w:rsid w:val="004861B6"/>
    <w:rsid w:val="00492B95"/>
    <w:rsid w:val="004959DF"/>
    <w:rsid w:val="0049783B"/>
    <w:rsid w:val="004A171B"/>
    <w:rsid w:val="004A2428"/>
    <w:rsid w:val="004A2A2F"/>
    <w:rsid w:val="004A308C"/>
    <w:rsid w:val="004A35A1"/>
    <w:rsid w:val="004A4D00"/>
    <w:rsid w:val="004A513D"/>
    <w:rsid w:val="004A5532"/>
    <w:rsid w:val="004A5A55"/>
    <w:rsid w:val="004B0CBE"/>
    <w:rsid w:val="004B1E38"/>
    <w:rsid w:val="004B24B3"/>
    <w:rsid w:val="004B36A1"/>
    <w:rsid w:val="004B4868"/>
    <w:rsid w:val="004B4EC5"/>
    <w:rsid w:val="004B7BE0"/>
    <w:rsid w:val="004C09BB"/>
    <w:rsid w:val="004C0D85"/>
    <w:rsid w:val="004C48BB"/>
    <w:rsid w:val="004C56EA"/>
    <w:rsid w:val="004D3AC9"/>
    <w:rsid w:val="004D5220"/>
    <w:rsid w:val="004E1EF9"/>
    <w:rsid w:val="004E56DD"/>
    <w:rsid w:val="004E668D"/>
    <w:rsid w:val="004F41C4"/>
    <w:rsid w:val="004F43F1"/>
    <w:rsid w:val="004F53CB"/>
    <w:rsid w:val="004F571A"/>
    <w:rsid w:val="004F7748"/>
    <w:rsid w:val="00502C9A"/>
    <w:rsid w:val="0050515B"/>
    <w:rsid w:val="0050519A"/>
    <w:rsid w:val="005068C5"/>
    <w:rsid w:val="00507BE0"/>
    <w:rsid w:val="00511916"/>
    <w:rsid w:val="005134B0"/>
    <w:rsid w:val="00514CB9"/>
    <w:rsid w:val="00515145"/>
    <w:rsid w:val="0051798B"/>
    <w:rsid w:val="00520975"/>
    <w:rsid w:val="00521973"/>
    <w:rsid w:val="005228CE"/>
    <w:rsid w:val="00523710"/>
    <w:rsid w:val="00526037"/>
    <w:rsid w:val="005264AC"/>
    <w:rsid w:val="005311E4"/>
    <w:rsid w:val="0053421D"/>
    <w:rsid w:val="005347A0"/>
    <w:rsid w:val="00535A82"/>
    <w:rsid w:val="00536AEE"/>
    <w:rsid w:val="00541B5D"/>
    <w:rsid w:val="00544AAB"/>
    <w:rsid w:val="005478E3"/>
    <w:rsid w:val="005502D6"/>
    <w:rsid w:val="0055167B"/>
    <w:rsid w:val="00551BBC"/>
    <w:rsid w:val="005655E5"/>
    <w:rsid w:val="00565CEF"/>
    <w:rsid w:val="00565FDF"/>
    <w:rsid w:val="00566834"/>
    <w:rsid w:val="0057069E"/>
    <w:rsid w:val="005707E7"/>
    <w:rsid w:val="00572D5C"/>
    <w:rsid w:val="00574971"/>
    <w:rsid w:val="005751B5"/>
    <w:rsid w:val="00576A57"/>
    <w:rsid w:val="00585175"/>
    <w:rsid w:val="00591385"/>
    <w:rsid w:val="00593A4C"/>
    <w:rsid w:val="005948E5"/>
    <w:rsid w:val="00595DC0"/>
    <w:rsid w:val="005A0527"/>
    <w:rsid w:val="005A7253"/>
    <w:rsid w:val="005A7B0A"/>
    <w:rsid w:val="005B0028"/>
    <w:rsid w:val="005B45EA"/>
    <w:rsid w:val="005B5DC6"/>
    <w:rsid w:val="005B5EF7"/>
    <w:rsid w:val="005B6BB7"/>
    <w:rsid w:val="005C0001"/>
    <w:rsid w:val="005C117B"/>
    <w:rsid w:val="005C48BF"/>
    <w:rsid w:val="005C600D"/>
    <w:rsid w:val="005C6366"/>
    <w:rsid w:val="005C69F3"/>
    <w:rsid w:val="005C740F"/>
    <w:rsid w:val="005D04FA"/>
    <w:rsid w:val="005D1635"/>
    <w:rsid w:val="005D3E79"/>
    <w:rsid w:val="005E0E5C"/>
    <w:rsid w:val="005E1679"/>
    <w:rsid w:val="005E3DEF"/>
    <w:rsid w:val="005E48C9"/>
    <w:rsid w:val="005E4D20"/>
    <w:rsid w:val="005E60B7"/>
    <w:rsid w:val="005E7CAC"/>
    <w:rsid w:val="005F19A5"/>
    <w:rsid w:val="005F58A8"/>
    <w:rsid w:val="005F5975"/>
    <w:rsid w:val="00601555"/>
    <w:rsid w:val="00603CB2"/>
    <w:rsid w:val="00612D6D"/>
    <w:rsid w:val="0061397C"/>
    <w:rsid w:val="00613ADE"/>
    <w:rsid w:val="00615828"/>
    <w:rsid w:val="00615F12"/>
    <w:rsid w:val="00620376"/>
    <w:rsid w:val="0062062E"/>
    <w:rsid w:val="006208E6"/>
    <w:rsid w:val="006220E4"/>
    <w:rsid w:val="006225E4"/>
    <w:rsid w:val="00623A1C"/>
    <w:rsid w:val="0062407D"/>
    <w:rsid w:val="0062508F"/>
    <w:rsid w:val="00625721"/>
    <w:rsid w:val="00630052"/>
    <w:rsid w:val="006308FB"/>
    <w:rsid w:val="00633249"/>
    <w:rsid w:val="00637489"/>
    <w:rsid w:val="00640CD9"/>
    <w:rsid w:val="00641299"/>
    <w:rsid w:val="00642321"/>
    <w:rsid w:val="00642ADA"/>
    <w:rsid w:val="006430BE"/>
    <w:rsid w:val="00645F7D"/>
    <w:rsid w:val="006503C1"/>
    <w:rsid w:val="00654674"/>
    <w:rsid w:val="00657BF7"/>
    <w:rsid w:val="006637F2"/>
    <w:rsid w:val="0066443C"/>
    <w:rsid w:val="00664557"/>
    <w:rsid w:val="00664D3D"/>
    <w:rsid w:val="00666E87"/>
    <w:rsid w:val="006700FE"/>
    <w:rsid w:val="006730FC"/>
    <w:rsid w:val="0067455A"/>
    <w:rsid w:val="00674641"/>
    <w:rsid w:val="0067492A"/>
    <w:rsid w:val="00675604"/>
    <w:rsid w:val="006802CD"/>
    <w:rsid w:val="00680636"/>
    <w:rsid w:val="0068207F"/>
    <w:rsid w:val="00683411"/>
    <w:rsid w:val="00685002"/>
    <w:rsid w:val="00685040"/>
    <w:rsid w:val="00686220"/>
    <w:rsid w:val="006867D0"/>
    <w:rsid w:val="00686F60"/>
    <w:rsid w:val="00687B77"/>
    <w:rsid w:val="006943BB"/>
    <w:rsid w:val="0069476A"/>
    <w:rsid w:val="00696DC8"/>
    <w:rsid w:val="00696F71"/>
    <w:rsid w:val="006976E5"/>
    <w:rsid w:val="006A2FB3"/>
    <w:rsid w:val="006A5AB3"/>
    <w:rsid w:val="006A5E3C"/>
    <w:rsid w:val="006A665F"/>
    <w:rsid w:val="006C0808"/>
    <w:rsid w:val="006C36A1"/>
    <w:rsid w:val="006C3A7E"/>
    <w:rsid w:val="006C3E7C"/>
    <w:rsid w:val="006C49ED"/>
    <w:rsid w:val="006C54D4"/>
    <w:rsid w:val="006C7EB4"/>
    <w:rsid w:val="006D112A"/>
    <w:rsid w:val="006D4CA9"/>
    <w:rsid w:val="006D7057"/>
    <w:rsid w:val="006E1262"/>
    <w:rsid w:val="006E2DBA"/>
    <w:rsid w:val="006E2F03"/>
    <w:rsid w:val="006E4BE9"/>
    <w:rsid w:val="006E6152"/>
    <w:rsid w:val="006F1170"/>
    <w:rsid w:val="006F35DA"/>
    <w:rsid w:val="006F3CC3"/>
    <w:rsid w:val="006F3F5D"/>
    <w:rsid w:val="006F7CFE"/>
    <w:rsid w:val="00705912"/>
    <w:rsid w:val="00706E77"/>
    <w:rsid w:val="00717887"/>
    <w:rsid w:val="00720E07"/>
    <w:rsid w:val="00720F4E"/>
    <w:rsid w:val="007270C8"/>
    <w:rsid w:val="00727105"/>
    <w:rsid w:val="00727E59"/>
    <w:rsid w:val="00730ADE"/>
    <w:rsid w:val="00740B6A"/>
    <w:rsid w:val="0074103C"/>
    <w:rsid w:val="0074423B"/>
    <w:rsid w:val="007448F4"/>
    <w:rsid w:val="00745753"/>
    <w:rsid w:val="00746C98"/>
    <w:rsid w:val="00746DB3"/>
    <w:rsid w:val="00754BDD"/>
    <w:rsid w:val="007563FF"/>
    <w:rsid w:val="007579E9"/>
    <w:rsid w:val="0076147E"/>
    <w:rsid w:val="0076451E"/>
    <w:rsid w:val="00774E23"/>
    <w:rsid w:val="007812E5"/>
    <w:rsid w:val="0078466D"/>
    <w:rsid w:val="0078557B"/>
    <w:rsid w:val="007873D1"/>
    <w:rsid w:val="00791123"/>
    <w:rsid w:val="00792021"/>
    <w:rsid w:val="00794F3C"/>
    <w:rsid w:val="00795526"/>
    <w:rsid w:val="00797224"/>
    <w:rsid w:val="007A0801"/>
    <w:rsid w:val="007A573E"/>
    <w:rsid w:val="007B071C"/>
    <w:rsid w:val="007B13B9"/>
    <w:rsid w:val="007B1C31"/>
    <w:rsid w:val="007B5D45"/>
    <w:rsid w:val="007B793E"/>
    <w:rsid w:val="007C32AE"/>
    <w:rsid w:val="007C5589"/>
    <w:rsid w:val="007C686C"/>
    <w:rsid w:val="007D049F"/>
    <w:rsid w:val="007D0EA6"/>
    <w:rsid w:val="007D211E"/>
    <w:rsid w:val="007D3F05"/>
    <w:rsid w:val="007D4943"/>
    <w:rsid w:val="007D69CA"/>
    <w:rsid w:val="007D7D9D"/>
    <w:rsid w:val="007E1095"/>
    <w:rsid w:val="007E1847"/>
    <w:rsid w:val="007F2525"/>
    <w:rsid w:val="007F263D"/>
    <w:rsid w:val="007F50B0"/>
    <w:rsid w:val="007F6011"/>
    <w:rsid w:val="007F7386"/>
    <w:rsid w:val="00800186"/>
    <w:rsid w:val="00803494"/>
    <w:rsid w:val="00805590"/>
    <w:rsid w:val="008077A8"/>
    <w:rsid w:val="00811CB4"/>
    <w:rsid w:val="00811D45"/>
    <w:rsid w:val="00812CBA"/>
    <w:rsid w:val="008138FC"/>
    <w:rsid w:val="008165F0"/>
    <w:rsid w:val="00816CF7"/>
    <w:rsid w:val="008206E5"/>
    <w:rsid w:val="008213F4"/>
    <w:rsid w:val="0082152D"/>
    <w:rsid w:val="00821C9D"/>
    <w:rsid w:val="008221C7"/>
    <w:rsid w:val="00825D94"/>
    <w:rsid w:val="0082604E"/>
    <w:rsid w:val="00830218"/>
    <w:rsid w:val="0083379B"/>
    <w:rsid w:val="00834678"/>
    <w:rsid w:val="00836CB3"/>
    <w:rsid w:val="0083718F"/>
    <w:rsid w:val="008414BF"/>
    <w:rsid w:val="00841FE8"/>
    <w:rsid w:val="008426FD"/>
    <w:rsid w:val="00842DBC"/>
    <w:rsid w:val="00843E6D"/>
    <w:rsid w:val="00845B69"/>
    <w:rsid w:val="0084661A"/>
    <w:rsid w:val="00847253"/>
    <w:rsid w:val="008516C9"/>
    <w:rsid w:val="00851BF1"/>
    <w:rsid w:val="00856FCF"/>
    <w:rsid w:val="008630D0"/>
    <w:rsid w:val="0086348E"/>
    <w:rsid w:val="008650A8"/>
    <w:rsid w:val="00867485"/>
    <w:rsid w:val="0087441D"/>
    <w:rsid w:val="00877896"/>
    <w:rsid w:val="008807DF"/>
    <w:rsid w:val="00882A9B"/>
    <w:rsid w:val="00883EB8"/>
    <w:rsid w:val="00885B25"/>
    <w:rsid w:val="00890376"/>
    <w:rsid w:val="00891A75"/>
    <w:rsid w:val="00891DA4"/>
    <w:rsid w:val="0089441D"/>
    <w:rsid w:val="00895043"/>
    <w:rsid w:val="00895B8E"/>
    <w:rsid w:val="008A43A0"/>
    <w:rsid w:val="008A5D55"/>
    <w:rsid w:val="008A7F09"/>
    <w:rsid w:val="008B452A"/>
    <w:rsid w:val="008B65AF"/>
    <w:rsid w:val="008B6B23"/>
    <w:rsid w:val="008C046B"/>
    <w:rsid w:val="008C16B7"/>
    <w:rsid w:val="008C2C08"/>
    <w:rsid w:val="008C49BE"/>
    <w:rsid w:val="008C599A"/>
    <w:rsid w:val="008C5F65"/>
    <w:rsid w:val="008C633A"/>
    <w:rsid w:val="008C72B4"/>
    <w:rsid w:val="008D0B82"/>
    <w:rsid w:val="008D168A"/>
    <w:rsid w:val="008D2235"/>
    <w:rsid w:val="008D3A9B"/>
    <w:rsid w:val="008D5541"/>
    <w:rsid w:val="008D6F1B"/>
    <w:rsid w:val="008E3DC0"/>
    <w:rsid w:val="008E4F6B"/>
    <w:rsid w:val="008E66D3"/>
    <w:rsid w:val="008E698E"/>
    <w:rsid w:val="008E6E3E"/>
    <w:rsid w:val="008E771D"/>
    <w:rsid w:val="008F4F4C"/>
    <w:rsid w:val="008F5179"/>
    <w:rsid w:val="008F6220"/>
    <w:rsid w:val="008F62B2"/>
    <w:rsid w:val="00902C48"/>
    <w:rsid w:val="00903990"/>
    <w:rsid w:val="009065DE"/>
    <w:rsid w:val="0091261A"/>
    <w:rsid w:val="00914F3B"/>
    <w:rsid w:val="009171E8"/>
    <w:rsid w:val="00920AF1"/>
    <w:rsid w:val="00921CC1"/>
    <w:rsid w:val="00925524"/>
    <w:rsid w:val="00927C9C"/>
    <w:rsid w:val="00931748"/>
    <w:rsid w:val="0093455D"/>
    <w:rsid w:val="00934E82"/>
    <w:rsid w:val="00935FC7"/>
    <w:rsid w:val="00941896"/>
    <w:rsid w:val="0094434F"/>
    <w:rsid w:val="009506C1"/>
    <w:rsid w:val="0095108D"/>
    <w:rsid w:val="0095228D"/>
    <w:rsid w:val="00952572"/>
    <w:rsid w:val="00952F12"/>
    <w:rsid w:val="00953B94"/>
    <w:rsid w:val="00957B54"/>
    <w:rsid w:val="0096021C"/>
    <w:rsid w:val="00961300"/>
    <w:rsid w:val="00961C21"/>
    <w:rsid w:val="009627E1"/>
    <w:rsid w:val="00964F39"/>
    <w:rsid w:val="009737FE"/>
    <w:rsid w:val="00974C9D"/>
    <w:rsid w:val="009803ED"/>
    <w:rsid w:val="00981805"/>
    <w:rsid w:val="00981EB7"/>
    <w:rsid w:val="00983EF0"/>
    <w:rsid w:val="00984C62"/>
    <w:rsid w:val="00986087"/>
    <w:rsid w:val="009916F0"/>
    <w:rsid w:val="00992A26"/>
    <w:rsid w:val="00992C2D"/>
    <w:rsid w:val="009931EA"/>
    <w:rsid w:val="009935A0"/>
    <w:rsid w:val="00996604"/>
    <w:rsid w:val="009A0DBC"/>
    <w:rsid w:val="009A3EFF"/>
    <w:rsid w:val="009A7026"/>
    <w:rsid w:val="009A775A"/>
    <w:rsid w:val="009C4184"/>
    <w:rsid w:val="009D185B"/>
    <w:rsid w:val="009D4D26"/>
    <w:rsid w:val="009E1548"/>
    <w:rsid w:val="009E1BB5"/>
    <w:rsid w:val="009E4D75"/>
    <w:rsid w:val="009E5132"/>
    <w:rsid w:val="009E6A7E"/>
    <w:rsid w:val="009E7D79"/>
    <w:rsid w:val="009F0D8F"/>
    <w:rsid w:val="009F11DD"/>
    <w:rsid w:val="009F2A2C"/>
    <w:rsid w:val="009F6FEF"/>
    <w:rsid w:val="00A0536E"/>
    <w:rsid w:val="00A07158"/>
    <w:rsid w:val="00A104C3"/>
    <w:rsid w:val="00A11477"/>
    <w:rsid w:val="00A12A22"/>
    <w:rsid w:val="00A13DB8"/>
    <w:rsid w:val="00A145F4"/>
    <w:rsid w:val="00A15C88"/>
    <w:rsid w:val="00A1715A"/>
    <w:rsid w:val="00A2012B"/>
    <w:rsid w:val="00A20548"/>
    <w:rsid w:val="00A254D4"/>
    <w:rsid w:val="00A26DF0"/>
    <w:rsid w:val="00A27030"/>
    <w:rsid w:val="00A274C8"/>
    <w:rsid w:val="00A3272C"/>
    <w:rsid w:val="00A32DA4"/>
    <w:rsid w:val="00A3406D"/>
    <w:rsid w:val="00A40BBF"/>
    <w:rsid w:val="00A44683"/>
    <w:rsid w:val="00A461E0"/>
    <w:rsid w:val="00A47671"/>
    <w:rsid w:val="00A47E71"/>
    <w:rsid w:val="00A50918"/>
    <w:rsid w:val="00A5180C"/>
    <w:rsid w:val="00A52AA7"/>
    <w:rsid w:val="00A61575"/>
    <w:rsid w:val="00A6203C"/>
    <w:rsid w:val="00A620C0"/>
    <w:rsid w:val="00A63FD5"/>
    <w:rsid w:val="00A64BD4"/>
    <w:rsid w:val="00A654AE"/>
    <w:rsid w:val="00A66FC6"/>
    <w:rsid w:val="00A67E51"/>
    <w:rsid w:val="00A717E2"/>
    <w:rsid w:val="00A81C09"/>
    <w:rsid w:val="00A837DC"/>
    <w:rsid w:val="00A86921"/>
    <w:rsid w:val="00A87437"/>
    <w:rsid w:val="00A87447"/>
    <w:rsid w:val="00AA1468"/>
    <w:rsid w:val="00AA1F9F"/>
    <w:rsid w:val="00AA3D20"/>
    <w:rsid w:val="00AA60FD"/>
    <w:rsid w:val="00AA7475"/>
    <w:rsid w:val="00AB1928"/>
    <w:rsid w:val="00AB19D4"/>
    <w:rsid w:val="00AB205E"/>
    <w:rsid w:val="00AB792E"/>
    <w:rsid w:val="00AC0895"/>
    <w:rsid w:val="00AC1D18"/>
    <w:rsid w:val="00AC2029"/>
    <w:rsid w:val="00AC3F19"/>
    <w:rsid w:val="00AC44EA"/>
    <w:rsid w:val="00AC6479"/>
    <w:rsid w:val="00AD0659"/>
    <w:rsid w:val="00AD1E95"/>
    <w:rsid w:val="00AD40EF"/>
    <w:rsid w:val="00AD560B"/>
    <w:rsid w:val="00AD5E30"/>
    <w:rsid w:val="00AE4212"/>
    <w:rsid w:val="00AE5D92"/>
    <w:rsid w:val="00AE5F4F"/>
    <w:rsid w:val="00AE6FCB"/>
    <w:rsid w:val="00AE73E4"/>
    <w:rsid w:val="00AF09D8"/>
    <w:rsid w:val="00AF35D8"/>
    <w:rsid w:val="00AF5752"/>
    <w:rsid w:val="00AF5E22"/>
    <w:rsid w:val="00B0129D"/>
    <w:rsid w:val="00B01F93"/>
    <w:rsid w:val="00B020DA"/>
    <w:rsid w:val="00B05D1E"/>
    <w:rsid w:val="00B113EF"/>
    <w:rsid w:val="00B1476D"/>
    <w:rsid w:val="00B2068F"/>
    <w:rsid w:val="00B22463"/>
    <w:rsid w:val="00B25C7F"/>
    <w:rsid w:val="00B273AA"/>
    <w:rsid w:val="00B30B9E"/>
    <w:rsid w:val="00B32935"/>
    <w:rsid w:val="00B35579"/>
    <w:rsid w:val="00B36E0C"/>
    <w:rsid w:val="00B41200"/>
    <w:rsid w:val="00B41803"/>
    <w:rsid w:val="00B4440C"/>
    <w:rsid w:val="00B44710"/>
    <w:rsid w:val="00B44849"/>
    <w:rsid w:val="00B466BA"/>
    <w:rsid w:val="00B527AC"/>
    <w:rsid w:val="00B55BAC"/>
    <w:rsid w:val="00B56834"/>
    <w:rsid w:val="00B5792F"/>
    <w:rsid w:val="00B57E71"/>
    <w:rsid w:val="00B62138"/>
    <w:rsid w:val="00B629A9"/>
    <w:rsid w:val="00B66E92"/>
    <w:rsid w:val="00B67374"/>
    <w:rsid w:val="00B70ECC"/>
    <w:rsid w:val="00B73002"/>
    <w:rsid w:val="00B75223"/>
    <w:rsid w:val="00B848E2"/>
    <w:rsid w:val="00B868AF"/>
    <w:rsid w:val="00B87792"/>
    <w:rsid w:val="00B87999"/>
    <w:rsid w:val="00B879A3"/>
    <w:rsid w:val="00B91B3B"/>
    <w:rsid w:val="00B92C70"/>
    <w:rsid w:val="00B96CB4"/>
    <w:rsid w:val="00B970E8"/>
    <w:rsid w:val="00BA0319"/>
    <w:rsid w:val="00BA06DA"/>
    <w:rsid w:val="00BA13B0"/>
    <w:rsid w:val="00BA3674"/>
    <w:rsid w:val="00BA4955"/>
    <w:rsid w:val="00BA73B2"/>
    <w:rsid w:val="00BB00F2"/>
    <w:rsid w:val="00BB388A"/>
    <w:rsid w:val="00BC008C"/>
    <w:rsid w:val="00BC1F54"/>
    <w:rsid w:val="00BC7BA6"/>
    <w:rsid w:val="00BD33A7"/>
    <w:rsid w:val="00BD414F"/>
    <w:rsid w:val="00BD62D9"/>
    <w:rsid w:val="00BD72AD"/>
    <w:rsid w:val="00BE2AF0"/>
    <w:rsid w:val="00BF103D"/>
    <w:rsid w:val="00BF1486"/>
    <w:rsid w:val="00BF4E7C"/>
    <w:rsid w:val="00BF6F06"/>
    <w:rsid w:val="00BF7133"/>
    <w:rsid w:val="00BF7CD7"/>
    <w:rsid w:val="00C0360D"/>
    <w:rsid w:val="00C04ED8"/>
    <w:rsid w:val="00C054B9"/>
    <w:rsid w:val="00C07D70"/>
    <w:rsid w:val="00C106F4"/>
    <w:rsid w:val="00C10FEE"/>
    <w:rsid w:val="00C11B56"/>
    <w:rsid w:val="00C1547A"/>
    <w:rsid w:val="00C15AED"/>
    <w:rsid w:val="00C215E7"/>
    <w:rsid w:val="00C22CF4"/>
    <w:rsid w:val="00C23D42"/>
    <w:rsid w:val="00C24081"/>
    <w:rsid w:val="00C3084D"/>
    <w:rsid w:val="00C31506"/>
    <w:rsid w:val="00C345E5"/>
    <w:rsid w:val="00C355BC"/>
    <w:rsid w:val="00C44959"/>
    <w:rsid w:val="00C516BE"/>
    <w:rsid w:val="00C52709"/>
    <w:rsid w:val="00C538CC"/>
    <w:rsid w:val="00C55128"/>
    <w:rsid w:val="00C57745"/>
    <w:rsid w:val="00C618AB"/>
    <w:rsid w:val="00C669F5"/>
    <w:rsid w:val="00C671E8"/>
    <w:rsid w:val="00C7179E"/>
    <w:rsid w:val="00C72251"/>
    <w:rsid w:val="00C72C69"/>
    <w:rsid w:val="00C74517"/>
    <w:rsid w:val="00C7454C"/>
    <w:rsid w:val="00C77634"/>
    <w:rsid w:val="00C80CC9"/>
    <w:rsid w:val="00C8368D"/>
    <w:rsid w:val="00C873AE"/>
    <w:rsid w:val="00C95127"/>
    <w:rsid w:val="00C96227"/>
    <w:rsid w:val="00CA2D4F"/>
    <w:rsid w:val="00CB031C"/>
    <w:rsid w:val="00CB1988"/>
    <w:rsid w:val="00CB2127"/>
    <w:rsid w:val="00CB4D5C"/>
    <w:rsid w:val="00CB5F5F"/>
    <w:rsid w:val="00CB66F7"/>
    <w:rsid w:val="00CB713D"/>
    <w:rsid w:val="00CB7D65"/>
    <w:rsid w:val="00CC0762"/>
    <w:rsid w:val="00CC282D"/>
    <w:rsid w:val="00CC2F8B"/>
    <w:rsid w:val="00CC7966"/>
    <w:rsid w:val="00CC7AA6"/>
    <w:rsid w:val="00CD0CA5"/>
    <w:rsid w:val="00CD6DC3"/>
    <w:rsid w:val="00CE3680"/>
    <w:rsid w:val="00CE3BB7"/>
    <w:rsid w:val="00CE4DA5"/>
    <w:rsid w:val="00CE6763"/>
    <w:rsid w:val="00CE7750"/>
    <w:rsid w:val="00CF147D"/>
    <w:rsid w:val="00CF6611"/>
    <w:rsid w:val="00CF787D"/>
    <w:rsid w:val="00D0200A"/>
    <w:rsid w:val="00D02860"/>
    <w:rsid w:val="00D05B72"/>
    <w:rsid w:val="00D06130"/>
    <w:rsid w:val="00D074F3"/>
    <w:rsid w:val="00D1007B"/>
    <w:rsid w:val="00D1256B"/>
    <w:rsid w:val="00D1775C"/>
    <w:rsid w:val="00D20219"/>
    <w:rsid w:val="00D20379"/>
    <w:rsid w:val="00D20575"/>
    <w:rsid w:val="00D266B0"/>
    <w:rsid w:val="00D27288"/>
    <w:rsid w:val="00D277AE"/>
    <w:rsid w:val="00D31CFB"/>
    <w:rsid w:val="00D345EE"/>
    <w:rsid w:val="00D37011"/>
    <w:rsid w:val="00D372F9"/>
    <w:rsid w:val="00D37D0B"/>
    <w:rsid w:val="00D37D92"/>
    <w:rsid w:val="00D41443"/>
    <w:rsid w:val="00D428B0"/>
    <w:rsid w:val="00D42B2E"/>
    <w:rsid w:val="00D433A0"/>
    <w:rsid w:val="00D43AAF"/>
    <w:rsid w:val="00D43D91"/>
    <w:rsid w:val="00D44CAA"/>
    <w:rsid w:val="00D4611B"/>
    <w:rsid w:val="00D50C32"/>
    <w:rsid w:val="00D5172D"/>
    <w:rsid w:val="00D51CAE"/>
    <w:rsid w:val="00D5558A"/>
    <w:rsid w:val="00D5572E"/>
    <w:rsid w:val="00D5688A"/>
    <w:rsid w:val="00D62E8C"/>
    <w:rsid w:val="00D64F9E"/>
    <w:rsid w:val="00D74406"/>
    <w:rsid w:val="00D7518A"/>
    <w:rsid w:val="00D769C7"/>
    <w:rsid w:val="00D801E7"/>
    <w:rsid w:val="00D80A90"/>
    <w:rsid w:val="00D816DB"/>
    <w:rsid w:val="00D907BB"/>
    <w:rsid w:val="00D95549"/>
    <w:rsid w:val="00D96372"/>
    <w:rsid w:val="00DA1712"/>
    <w:rsid w:val="00DA2EBA"/>
    <w:rsid w:val="00DA7350"/>
    <w:rsid w:val="00DA7C9F"/>
    <w:rsid w:val="00DB6E72"/>
    <w:rsid w:val="00DB7BFB"/>
    <w:rsid w:val="00DC73D5"/>
    <w:rsid w:val="00DD0535"/>
    <w:rsid w:val="00DD5489"/>
    <w:rsid w:val="00DD7B85"/>
    <w:rsid w:val="00E03F4C"/>
    <w:rsid w:val="00E05418"/>
    <w:rsid w:val="00E07B9A"/>
    <w:rsid w:val="00E14C38"/>
    <w:rsid w:val="00E22D23"/>
    <w:rsid w:val="00E24E4E"/>
    <w:rsid w:val="00E260BD"/>
    <w:rsid w:val="00E30264"/>
    <w:rsid w:val="00E30EC9"/>
    <w:rsid w:val="00E31A39"/>
    <w:rsid w:val="00E32EE4"/>
    <w:rsid w:val="00E33B51"/>
    <w:rsid w:val="00E366D4"/>
    <w:rsid w:val="00E37488"/>
    <w:rsid w:val="00E42207"/>
    <w:rsid w:val="00E42CD2"/>
    <w:rsid w:val="00E43A7C"/>
    <w:rsid w:val="00E43F5D"/>
    <w:rsid w:val="00E44B6A"/>
    <w:rsid w:val="00E454D4"/>
    <w:rsid w:val="00E462CF"/>
    <w:rsid w:val="00E46A95"/>
    <w:rsid w:val="00E46B6F"/>
    <w:rsid w:val="00E506D3"/>
    <w:rsid w:val="00E527D0"/>
    <w:rsid w:val="00E529BD"/>
    <w:rsid w:val="00E52A73"/>
    <w:rsid w:val="00E535BB"/>
    <w:rsid w:val="00E536B1"/>
    <w:rsid w:val="00E54011"/>
    <w:rsid w:val="00E55C82"/>
    <w:rsid w:val="00E5616A"/>
    <w:rsid w:val="00E56422"/>
    <w:rsid w:val="00E61410"/>
    <w:rsid w:val="00E6176E"/>
    <w:rsid w:val="00E6244B"/>
    <w:rsid w:val="00E73CCE"/>
    <w:rsid w:val="00E7557C"/>
    <w:rsid w:val="00E80CC8"/>
    <w:rsid w:val="00E8107C"/>
    <w:rsid w:val="00E871E3"/>
    <w:rsid w:val="00E87861"/>
    <w:rsid w:val="00E90FB8"/>
    <w:rsid w:val="00E94836"/>
    <w:rsid w:val="00E979F0"/>
    <w:rsid w:val="00EA5CED"/>
    <w:rsid w:val="00EB08D2"/>
    <w:rsid w:val="00EB3FE9"/>
    <w:rsid w:val="00EB7847"/>
    <w:rsid w:val="00EC2A4C"/>
    <w:rsid w:val="00EC2E37"/>
    <w:rsid w:val="00EC4286"/>
    <w:rsid w:val="00ED1F6B"/>
    <w:rsid w:val="00ED71C4"/>
    <w:rsid w:val="00ED732A"/>
    <w:rsid w:val="00EE0A42"/>
    <w:rsid w:val="00EE1A5F"/>
    <w:rsid w:val="00EE35B3"/>
    <w:rsid w:val="00EE6A16"/>
    <w:rsid w:val="00EE6DB7"/>
    <w:rsid w:val="00EE75BA"/>
    <w:rsid w:val="00EF0FD7"/>
    <w:rsid w:val="00F00DB5"/>
    <w:rsid w:val="00F01266"/>
    <w:rsid w:val="00F024AC"/>
    <w:rsid w:val="00F04576"/>
    <w:rsid w:val="00F054A5"/>
    <w:rsid w:val="00F05784"/>
    <w:rsid w:val="00F131A3"/>
    <w:rsid w:val="00F20534"/>
    <w:rsid w:val="00F23AFE"/>
    <w:rsid w:val="00F2419D"/>
    <w:rsid w:val="00F25527"/>
    <w:rsid w:val="00F2552D"/>
    <w:rsid w:val="00F26939"/>
    <w:rsid w:val="00F275A3"/>
    <w:rsid w:val="00F3123B"/>
    <w:rsid w:val="00F31B6E"/>
    <w:rsid w:val="00F32CE2"/>
    <w:rsid w:val="00F3620B"/>
    <w:rsid w:val="00F36BF8"/>
    <w:rsid w:val="00F40599"/>
    <w:rsid w:val="00F416DA"/>
    <w:rsid w:val="00F43EBC"/>
    <w:rsid w:val="00F443DA"/>
    <w:rsid w:val="00F44C1E"/>
    <w:rsid w:val="00F44DAB"/>
    <w:rsid w:val="00F50C95"/>
    <w:rsid w:val="00F53F24"/>
    <w:rsid w:val="00F55805"/>
    <w:rsid w:val="00F6046C"/>
    <w:rsid w:val="00F6160A"/>
    <w:rsid w:val="00F62BC0"/>
    <w:rsid w:val="00F64534"/>
    <w:rsid w:val="00F65E51"/>
    <w:rsid w:val="00F738DB"/>
    <w:rsid w:val="00F7420A"/>
    <w:rsid w:val="00F75CEC"/>
    <w:rsid w:val="00F775B3"/>
    <w:rsid w:val="00F77A2F"/>
    <w:rsid w:val="00F820AC"/>
    <w:rsid w:val="00F82FAB"/>
    <w:rsid w:val="00F8422B"/>
    <w:rsid w:val="00F845A9"/>
    <w:rsid w:val="00F84D40"/>
    <w:rsid w:val="00F90375"/>
    <w:rsid w:val="00F90B09"/>
    <w:rsid w:val="00F9659E"/>
    <w:rsid w:val="00FA3417"/>
    <w:rsid w:val="00FA38E4"/>
    <w:rsid w:val="00FB14B8"/>
    <w:rsid w:val="00FB50C4"/>
    <w:rsid w:val="00FB5B80"/>
    <w:rsid w:val="00FB6874"/>
    <w:rsid w:val="00FC2BB5"/>
    <w:rsid w:val="00FC3DB9"/>
    <w:rsid w:val="00FC556A"/>
    <w:rsid w:val="00FD0429"/>
    <w:rsid w:val="00FD3DC2"/>
    <w:rsid w:val="00FD7302"/>
    <w:rsid w:val="00FE3461"/>
    <w:rsid w:val="00FE4C1F"/>
    <w:rsid w:val="00FE6932"/>
    <w:rsid w:val="00FE6C08"/>
    <w:rsid w:val="00FF0673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598D573"/>
  <w15:docId w15:val="{40B905F4-FF84-4E2B-A75D-F1CBB76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4E"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F416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6DA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6DA"/>
    <w:rPr>
      <w:rFonts w:ascii="Century Gothic" w:hAnsi="Century Gothic"/>
      <w:b/>
      <w:bCs/>
    </w:rPr>
  </w:style>
  <w:style w:type="character" w:styleId="Hyperlink">
    <w:name w:val="Hyperlink"/>
    <w:basedOn w:val="DefaultParagraphFont"/>
    <w:unhideWhenUsed/>
    <w:rsid w:val="008950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0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1896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477093292?pwd=M1Ira3ppdUxXTjJMVW1OSnk1aUg0Zz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769B-4AFD-409E-92A3-B4211427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Murphy</dc:creator>
  <cp:lastModifiedBy>Nicole Miller</cp:lastModifiedBy>
  <cp:revision>2</cp:revision>
  <cp:lastPrinted>2020-05-14T15:06:00Z</cp:lastPrinted>
  <dcterms:created xsi:type="dcterms:W3CDTF">2022-04-28T14:52:00Z</dcterms:created>
  <dcterms:modified xsi:type="dcterms:W3CDTF">2022-04-28T14:52:00Z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40a6cf74-6961-4e23-aa65-6e5a1076695a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